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740D" w14:textId="22FE84C9" w:rsidR="00D10FF1" w:rsidRPr="00620AF9" w:rsidRDefault="00853CA3" w:rsidP="00853CA3">
      <w:pPr>
        <w:pStyle w:val="Style16ptBoldCenteredAfter0ptLinespacingsingle"/>
        <w:tabs>
          <w:tab w:val="left" w:pos="495"/>
          <w:tab w:val="center" w:pos="5233"/>
          <w:tab w:val="left" w:pos="9495"/>
        </w:tabs>
        <w:jc w:val="left"/>
        <w:rPr>
          <w:sz w:val="56"/>
          <w:szCs w:val="56"/>
        </w:rPr>
      </w:pPr>
      <w:r w:rsidRPr="00620AF9">
        <w:rPr>
          <w:b w:val="0"/>
          <w:bCs w:val="0"/>
          <w:noProof/>
          <w:color w:val="FF0000"/>
          <w:sz w:val="56"/>
          <w:szCs w:val="56"/>
          <w:lang w:eastAsia="sv-SE"/>
        </w:rPr>
        <w:drawing>
          <wp:anchor distT="0" distB="0" distL="114300" distR="114300" simplePos="0" relativeHeight="251658240" behindDoc="0" locked="0" layoutInCell="1" allowOverlap="1" wp14:anchorId="334F753E" wp14:editId="334F753F">
            <wp:simplePos x="0" y="0"/>
            <wp:positionH relativeFrom="column">
              <wp:posOffset>5772785</wp:posOffset>
            </wp:positionH>
            <wp:positionV relativeFrom="paragraph">
              <wp:posOffset>-252095</wp:posOffset>
            </wp:positionV>
            <wp:extent cx="1119600" cy="997200"/>
            <wp:effectExtent l="0" t="0" r="4445" b="0"/>
            <wp:wrapNone/>
            <wp:docPr id="4" name="Bild 4"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600" cy="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EEA" w:rsidRPr="00620AF9">
        <w:rPr>
          <w:b w:val="0"/>
          <w:bCs w:val="0"/>
          <w:noProof/>
          <w:color w:val="FF0000"/>
          <w:sz w:val="56"/>
          <w:szCs w:val="56"/>
          <w:lang w:eastAsia="sv-SE"/>
        </w:rPr>
        <w:drawing>
          <wp:anchor distT="0" distB="0" distL="114300" distR="114300" simplePos="0" relativeHeight="251656192" behindDoc="0" locked="0" layoutInCell="1" allowOverlap="1" wp14:anchorId="334F7540" wp14:editId="334F7541">
            <wp:simplePos x="0" y="0"/>
            <wp:positionH relativeFrom="column">
              <wp:posOffset>-180340</wp:posOffset>
            </wp:positionH>
            <wp:positionV relativeFrom="paragraph">
              <wp:posOffset>-252095</wp:posOffset>
            </wp:positionV>
            <wp:extent cx="1119600" cy="997200"/>
            <wp:effectExtent l="0" t="0" r="4445" b="0"/>
            <wp:wrapNone/>
            <wp:docPr id="9" name="Bild 4"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600" cy="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5EA" w:rsidRPr="00620AF9">
        <w:rPr>
          <w:color w:val="FF0000"/>
          <w:sz w:val="56"/>
          <w:szCs w:val="56"/>
        </w:rPr>
        <w:tab/>
      </w:r>
      <w:r w:rsidR="006C15EA" w:rsidRPr="00620AF9">
        <w:rPr>
          <w:color w:val="FF0000"/>
          <w:sz w:val="56"/>
          <w:szCs w:val="56"/>
        </w:rPr>
        <w:tab/>
      </w:r>
      <w:r w:rsidR="00A26FDA" w:rsidRPr="00620AF9">
        <w:rPr>
          <w:color w:val="FF0000"/>
          <w:sz w:val="56"/>
          <w:szCs w:val="56"/>
        </w:rPr>
        <w:t>Bergslagens Snabbaste #3</w:t>
      </w:r>
      <w:r w:rsidR="00D10FF1" w:rsidRPr="00620AF9">
        <w:rPr>
          <w:sz w:val="56"/>
          <w:szCs w:val="56"/>
        </w:rPr>
        <w:t xml:space="preserve"> </w:t>
      </w:r>
      <w:r w:rsidRPr="00620AF9">
        <w:rPr>
          <w:sz w:val="56"/>
          <w:szCs w:val="56"/>
        </w:rPr>
        <w:tab/>
      </w:r>
    </w:p>
    <w:p w14:paraId="334F740E" w14:textId="1D58B387" w:rsidR="00DE1697" w:rsidRPr="00620AF9" w:rsidRDefault="00603AEB">
      <w:pPr>
        <w:pStyle w:val="Style16ptBoldCenteredAfter0ptLinespacingsingle"/>
        <w:rPr>
          <w:sz w:val="40"/>
          <w:szCs w:val="40"/>
        </w:rPr>
      </w:pPr>
      <w:r w:rsidRPr="00620AF9">
        <w:rPr>
          <w:sz w:val="40"/>
          <w:szCs w:val="40"/>
        </w:rPr>
        <w:t xml:space="preserve">Linde Raceway </w:t>
      </w:r>
      <w:r w:rsidR="00BF49D1" w:rsidRPr="00620AF9">
        <w:rPr>
          <w:sz w:val="40"/>
          <w:szCs w:val="40"/>
        </w:rPr>
        <w:t>19</w:t>
      </w:r>
      <w:r w:rsidR="00B31116" w:rsidRPr="00620AF9">
        <w:rPr>
          <w:sz w:val="40"/>
          <w:szCs w:val="40"/>
        </w:rPr>
        <w:t xml:space="preserve"> juli</w:t>
      </w:r>
      <w:r w:rsidR="00DE1697" w:rsidRPr="00620AF9">
        <w:rPr>
          <w:sz w:val="40"/>
          <w:szCs w:val="40"/>
        </w:rPr>
        <w:t xml:space="preserve">, </w:t>
      </w:r>
      <w:r w:rsidR="00BF49D1" w:rsidRPr="00620AF9">
        <w:rPr>
          <w:sz w:val="40"/>
          <w:szCs w:val="40"/>
        </w:rPr>
        <w:t>20</w:t>
      </w:r>
      <w:r w:rsidR="00C6181D" w:rsidRPr="00620AF9">
        <w:rPr>
          <w:sz w:val="40"/>
          <w:szCs w:val="40"/>
        </w:rPr>
        <w:t>25</w:t>
      </w:r>
    </w:p>
    <w:p w14:paraId="334F740F" w14:textId="77777777" w:rsidR="00DE1697" w:rsidRDefault="00DE1697" w:rsidP="002634C5">
      <w:pPr>
        <w:pStyle w:val="Style14ptBoldAfter6pt"/>
        <w:tabs>
          <w:tab w:val="left" w:pos="6465"/>
        </w:tabs>
      </w:pPr>
      <w:r>
        <w:t xml:space="preserve">Arrangör: SHRA Lindesberg </w:t>
      </w:r>
      <w:r w:rsidR="002634C5">
        <w:tab/>
      </w:r>
      <w:r w:rsidR="00E615AE">
        <w:br/>
      </w:r>
      <w:r w:rsidR="00E615AE">
        <w:br/>
      </w:r>
      <w:r>
        <w:t>Anmälan och besiktning:</w:t>
      </w:r>
    </w:p>
    <w:p w14:paraId="334F7410" w14:textId="77777777" w:rsidR="00DE1697" w:rsidRDefault="00DE1697">
      <w:r>
        <w:t>Vid SHRA:s klubbhus, Curlinggatan 1, 711 34 Lindesberg</w:t>
      </w:r>
    </w:p>
    <w:p w14:paraId="334F7411" w14:textId="77777777" w:rsidR="00DE1697" w:rsidRDefault="00DE1697">
      <w:r>
        <w:t xml:space="preserve">Information finns på </w:t>
      </w:r>
      <w:hyperlink r:id="rId9" w:history="1">
        <w:r>
          <w:rPr>
            <w:rStyle w:val="Hyperlnk"/>
          </w:rPr>
          <w:t>www.shra.nu</w:t>
        </w:r>
      </w:hyperlink>
    </w:p>
    <w:p w14:paraId="334F7412" w14:textId="77777777" w:rsidR="00DE1697" w:rsidRDefault="00DE1697">
      <w:pPr>
        <w:pStyle w:val="Style14ptBoldAfter6pt"/>
      </w:pPr>
      <w:r>
        <w:t>Organisationskommitté:</w:t>
      </w:r>
    </w:p>
    <w:p w14:paraId="334F7413" w14:textId="73C41DA5" w:rsidR="00DE1697" w:rsidRDefault="002634C5">
      <w:r>
        <w:t>Mik</w:t>
      </w:r>
      <w:r w:rsidR="005768B5">
        <w:t>a</w:t>
      </w:r>
      <w:r>
        <w:t>el Blomberg</w:t>
      </w:r>
      <w:r w:rsidR="00CE4343">
        <w:t xml:space="preserve">, </w:t>
      </w:r>
      <w:r w:rsidR="00027260">
        <w:t>Peter Hayden,</w:t>
      </w:r>
      <w:r w:rsidR="00DE1697">
        <w:t xml:space="preserve"> </w:t>
      </w:r>
      <w:r w:rsidR="005768B5">
        <w:t>övriga chefsfunktionärer</w:t>
      </w:r>
    </w:p>
    <w:p w14:paraId="334F7414" w14:textId="77777777" w:rsidR="005849C8" w:rsidRDefault="00DE1697">
      <w:pPr>
        <w:pStyle w:val="Style14ptBoldAfter6pt"/>
      </w:pPr>
      <w:r>
        <w:t>Tävlingsledning:</w:t>
      </w:r>
    </w:p>
    <w:p w14:paraId="334F7415" w14:textId="77777777" w:rsidR="00DE1697" w:rsidRPr="005849C8" w:rsidRDefault="005849C8" w:rsidP="005849C8">
      <w:pPr>
        <w:tabs>
          <w:tab w:val="left" w:pos="8520"/>
        </w:tabs>
      </w:pPr>
      <w:r>
        <w:tab/>
      </w:r>
    </w:p>
    <w:tbl>
      <w:tblPr>
        <w:tblpPr w:leftFromText="141" w:rightFromText="141" w:vertAnchor="text" w:tblpY="1"/>
        <w:tblOverlap w:val="never"/>
        <w:tblW w:w="0" w:type="auto"/>
        <w:tblLayout w:type="fixed"/>
        <w:tblLook w:val="0000" w:firstRow="0" w:lastRow="0" w:firstColumn="0" w:lastColumn="0" w:noHBand="0" w:noVBand="0"/>
      </w:tblPr>
      <w:tblGrid>
        <w:gridCol w:w="3715"/>
        <w:gridCol w:w="4419"/>
      </w:tblGrid>
      <w:tr w:rsidR="00DE1697" w14:paraId="334F7438" w14:textId="77777777" w:rsidTr="00C21513">
        <w:tc>
          <w:tcPr>
            <w:tcW w:w="3715" w:type="dxa"/>
            <w:shd w:val="clear" w:color="auto" w:fill="auto"/>
          </w:tcPr>
          <w:p w14:paraId="334F7416" w14:textId="2333C10F" w:rsidR="00DE1697" w:rsidRDefault="00DE1697" w:rsidP="00C21513">
            <w:pPr>
              <w:snapToGrid w:val="0"/>
              <w:ind w:right="-37"/>
              <w:jc w:val="right"/>
              <w:rPr>
                <w:b/>
              </w:rPr>
            </w:pPr>
            <w:r>
              <w:rPr>
                <w:b/>
              </w:rPr>
              <w:t>Tävlingsledare :</w:t>
            </w:r>
          </w:p>
          <w:p w14:paraId="173C787A" w14:textId="1182BB4F" w:rsidR="00500A85" w:rsidRDefault="00500A85" w:rsidP="00C21513">
            <w:pPr>
              <w:ind w:right="-37"/>
              <w:jc w:val="right"/>
              <w:rPr>
                <w:b/>
              </w:rPr>
            </w:pPr>
            <w:r>
              <w:rPr>
                <w:b/>
              </w:rPr>
              <w:t>Bitr</w:t>
            </w:r>
            <w:r w:rsidR="000F7841">
              <w:rPr>
                <w:b/>
              </w:rPr>
              <w:t>ädande</w:t>
            </w:r>
            <w:r>
              <w:rPr>
                <w:b/>
              </w:rPr>
              <w:t xml:space="preserve"> tävlingsledare :</w:t>
            </w:r>
          </w:p>
          <w:p w14:paraId="334F7418" w14:textId="5DC6306C" w:rsidR="0005345C" w:rsidRDefault="0005345C" w:rsidP="00C21513">
            <w:pPr>
              <w:ind w:right="-37"/>
              <w:jc w:val="right"/>
              <w:rPr>
                <w:b/>
              </w:rPr>
            </w:pPr>
            <w:r>
              <w:rPr>
                <w:b/>
              </w:rPr>
              <w:t>Domarordförande :</w:t>
            </w:r>
          </w:p>
          <w:p w14:paraId="6F4D26B1" w14:textId="219BC0CF" w:rsidR="007427A1" w:rsidRDefault="007427A1" w:rsidP="00C21513">
            <w:pPr>
              <w:ind w:right="-37"/>
              <w:jc w:val="right"/>
              <w:rPr>
                <w:b/>
              </w:rPr>
            </w:pPr>
            <w:r>
              <w:rPr>
                <w:b/>
              </w:rPr>
              <w:t>Starter :</w:t>
            </w:r>
          </w:p>
          <w:p w14:paraId="334F741A" w14:textId="1540BADB" w:rsidR="00DE1697" w:rsidRDefault="00DE1697" w:rsidP="00C21513">
            <w:pPr>
              <w:ind w:right="-37"/>
              <w:jc w:val="right"/>
              <w:rPr>
                <w:b/>
              </w:rPr>
            </w:pPr>
            <w:r>
              <w:rPr>
                <w:b/>
              </w:rPr>
              <w:t>Faktadomare:</w:t>
            </w:r>
          </w:p>
          <w:p w14:paraId="334F741C" w14:textId="45765E81" w:rsidR="000C75F7" w:rsidRDefault="000C75F7" w:rsidP="000C75F7">
            <w:pPr>
              <w:ind w:right="-37"/>
              <w:jc w:val="right"/>
              <w:rPr>
                <w:b/>
              </w:rPr>
            </w:pPr>
            <w:r>
              <w:rPr>
                <w:b/>
              </w:rPr>
              <w:t>Teknisk chef</w:t>
            </w:r>
            <w:r w:rsidR="00242D9A">
              <w:rPr>
                <w:b/>
              </w:rPr>
              <w:t xml:space="preserve"> </w:t>
            </w:r>
            <w:r>
              <w:rPr>
                <w:b/>
              </w:rPr>
              <w:t>:</w:t>
            </w:r>
          </w:p>
          <w:p w14:paraId="334F741D" w14:textId="77777777" w:rsidR="00DE1697" w:rsidRDefault="00DE1697" w:rsidP="00C21513">
            <w:pPr>
              <w:ind w:right="-37"/>
              <w:jc w:val="right"/>
              <w:rPr>
                <w:b/>
              </w:rPr>
            </w:pPr>
            <w:r>
              <w:rPr>
                <w:b/>
              </w:rPr>
              <w:t>Säkerhetschef:</w:t>
            </w:r>
          </w:p>
          <w:p w14:paraId="334F741E" w14:textId="77777777" w:rsidR="00E53D41" w:rsidRDefault="00E615AB" w:rsidP="00E615AB">
            <w:pPr>
              <w:tabs>
                <w:tab w:val="left" w:pos="945"/>
                <w:tab w:val="right" w:pos="3536"/>
              </w:tabs>
              <w:ind w:right="-37"/>
              <w:rPr>
                <w:b/>
              </w:rPr>
            </w:pPr>
            <w:r>
              <w:rPr>
                <w:b/>
              </w:rPr>
              <w:tab/>
            </w:r>
            <w:r>
              <w:rPr>
                <w:b/>
              </w:rPr>
              <w:tab/>
            </w:r>
            <w:r w:rsidR="00E53D41">
              <w:rPr>
                <w:b/>
              </w:rPr>
              <w:t>Banslutschef:</w:t>
            </w:r>
          </w:p>
          <w:p w14:paraId="334F741F" w14:textId="16361FBA" w:rsidR="00D31CC9" w:rsidRDefault="00DE1697" w:rsidP="00C21513">
            <w:pPr>
              <w:ind w:right="-37"/>
              <w:jc w:val="right"/>
              <w:rPr>
                <w:b/>
              </w:rPr>
            </w:pPr>
            <w:r>
              <w:rPr>
                <w:b/>
              </w:rPr>
              <w:t>Depåchef</w:t>
            </w:r>
            <w:r w:rsidR="00500A85">
              <w:rPr>
                <w:b/>
              </w:rPr>
              <w:t>/miljöansvarig</w:t>
            </w:r>
            <w:r w:rsidR="00D31CC9">
              <w:rPr>
                <w:b/>
              </w:rPr>
              <w:t>:</w:t>
            </w:r>
          </w:p>
          <w:p w14:paraId="334F7420" w14:textId="2A6599E3" w:rsidR="00DE1697" w:rsidRDefault="00500A85" w:rsidP="00C21513">
            <w:pPr>
              <w:ind w:right="-37"/>
              <w:jc w:val="right"/>
              <w:rPr>
                <w:b/>
              </w:rPr>
            </w:pPr>
            <w:r>
              <w:rPr>
                <w:b/>
              </w:rPr>
              <w:t>Kassaansvarig</w:t>
            </w:r>
            <w:r w:rsidR="00DE1697">
              <w:rPr>
                <w:b/>
              </w:rPr>
              <w:t>:</w:t>
            </w:r>
          </w:p>
          <w:p w14:paraId="334F7421" w14:textId="77777777" w:rsidR="0005345C" w:rsidRDefault="00DE1697" w:rsidP="00C21513">
            <w:pPr>
              <w:ind w:right="-37"/>
              <w:jc w:val="right"/>
              <w:rPr>
                <w:b/>
              </w:rPr>
            </w:pPr>
            <w:r>
              <w:rPr>
                <w:b/>
              </w:rPr>
              <w:t>Tävlingssekreterare</w:t>
            </w:r>
            <w:r w:rsidR="0005345C">
              <w:rPr>
                <w:b/>
              </w:rPr>
              <w:t>:</w:t>
            </w:r>
          </w:p>
          <w:p w14:paraId="334F7422" w14:textId="77777777" w:rsidR="00DE1697" w:rsidRDefault="00DE1697" w:rsidP="00C21513">
            <w:pPr>
              <w:ind w:right="-37"/>
              <w:jc w:val="right"/>
              <w:rPr>
                <w:b/>
              </w:rPr>
            </w:pPr>
            <w:r>
              <w:rPr>
                <w:b/>
              </w:rPr>
              <w:t>Banpreparering/Sanering</w:t>
            </w:r>
          </w:p>
          <w:p w14:paraId="334F7424" w14:textId="77777777" w:rsidR="00DE1697" w:rsidRDefault="00DE1697" w:rsidP="00C21513">
            <w:pPr>
              <w:ind w:right="-37"/>
              <w:jc w:val="right"/>
              <w:rPr>
                <w:b/>
              </w:rPr>
            </w:pPr>
            <w:r>
              <w:rPr>
                <w:b/>
              </w:rPr>
              <w:t>Starter:</w:t>
            </w:r>
          </w:p>
          <w:p w14:paraId="334F7425" w14:textId="77777777" w:rsidR="00DE1697" w:rsidRDefault="00DE1697" w:rsidP="00C21513">
            <w:pPr>
              <w:ind w:right="-37"/>
              <w:jc w:val="right"/>
              <w:rPr>
                <w:b/>
              </w:rPr>
            </w:pPr>
            <w:r>
              <w:rPr>
                <w:b/>
              </w:rPr>
              <w:t>Tidtagningschef:</w:t>
            </w:r>
          </w:p>
          <w:p w14:paraId="334F7426" w14:textId="77777777" w:rsidR="00DE1697" w:rsidRDefault="00DE1697" w:rsidP="00C21513">
            <w:pPr>
              <w:ind w:right="-37"/>
              <w:jc w:val="right"/>
              <w:rPr>
                <w:b/>
              </w:rPr>
            </w:pPr>
            <w:r>
              <w:rPr>
                <w:b/>
              </w:rPr>
              <w:t>Tidtagning:</w:t>
            </w:r>
          </w:p>
        </w:tc>
        <w:tc>
          <w:tcPr>
            <w:tcW w:w="4419" w:type="dxa"/>
            <w:shd w:val="clear" w:color="auto" w:fill="auto"/>
          </w:tcPr>
          <w:p w14:paraId="334F7427" w14:textId="3473E3E1" w:rsidR="00DE1697" w:rsidRPr="00D06A09" w:rsidRDefault="00500A85" w:rsidP="00C21513">
            <w:pPr>
              <w:snapToGrid w:val="0"/>
              <w:ind w:left="105" w:right="-37"/>
              <w:rPr>
                <w:iCs/>
              </w:rPr>
            </w:pPr>
            <w:r w:rsidRPr="00D06A09">
              <w:rPr>
                <w:iCs/>
              </w:rPr>
              <w:t>Göran Ekendahl</w:t>
            </w:r>
          </w:p>
          <w:p w14:paraId="7F759AF2" w14:textId="5B63C9C3" w:rsidR="00500A85" w:rsidRPr="00D06A09" w:rsidRDefault="00500A85" w:rsidP="00C21513">
            <w:pPr>
              <w:snapToGrid w:val="0"/>
              <w:ind w:left="105" w:right="-37"/>
              <w:rPr>
                <w:iCs/>
              </w:rPr>
            </w:pPr>
            <w:r w:rsidRPr="00D06A09">
              <w:rPr>
                <w:iCs/>
              </w:rPr>
              <w:t>Peter Hayden</w:t>
            </w:r>
          </w:p>
          <w:p w14:paraId="334F7428" w14:textId="01844D2F" w:rsidR="0005345C" w:rsidRDefault="00500A85" w:rsidP="00C21513">
            <w:pPr>
              <w:ind w:left="105" w:right="-37"/>
            </w:pPr>
            <w:r w:rsidRPr="00D06A09">
              <w:t>Mikael Blomberg</w:t>
            </w:r>
          </w:p>
          <w:p w14:paraId="6EEB65BF" w14:textId="5F54819E" w:rsidR="00D06A09" w:rsidRPr="00D06A09" w:rsidRDefault="007427A1" w:rsidP="00C21513">
            <w:pPr>
              <w:ind w:left="105" w:right="-37"/>
              <w:rPr>
                <w:iCs/>
              </w:rPr>
            </w:pPr>
            <w:r>
              <w:rPr>
                <w:iCs/>
              </w:rPr>
              <w:t>K</w:t>
            </w:r>
            <w:r w:rsidR="00C92F71">
              <w:rPr>
                <w:iCs/>
              </w:rPr>
              <w:t>ristoffer Schöldström</w:t>
            </w:r>
          </w:p>
          <w:p w14:paraId="334F742B" w14:textId="77777777" w:rsidR="00DE1697" w:rsidRPr="00D06A09" w:rsidRDefault="005768B5" w:rsidP="00C21513">
            <w:pPr>
              <w:ind w:left="105" w:right="-37"/>
            </w:pPr>
            <w:r w:rsidRPr="00D06A09">
              <w:t>Starter</w:t>
            </w:r>
          </w:p>
          <w:p w14:paraId="334F742C" w14:textId="3EC716C9" w:rsidR="00DE1697" w:rsidRPr="00500A85" w:rsidRDefault="00500A85" w:rsidP="00C21513">
            <w:pPr>
              <w:ind w:left="105" w:right="-37"/>
              <w:rPr>
                <w:iCs/>
              </w:rPr>
            </w:pPr>
            <w:r w:rsidRPr="00500A85">
              <w:rPr>
                <w:iCs/>
              </w:rPr>
              <w:t>Lennart Holm</w:t>
            </w:r>
          </w:p>
          <w:p w14:paraId="334F742E" w14:textId="246A5EC1" w:rsidR="00DE1697" w:rsidRPr="00500A85" w:rsidRDefault="00500A85" w:rsidP="00C21513">
            <w:pPr>
              <w:ind w:left="105" w:right="-37"/>
            </w:pPr>
            <w:r w:rsidRPr="00500A85">
              <w:t>Lincoln Engberg</w:t>
            </w:r>
          </w:p>
          <w:p w14:paraId="334F742F" w14:textId="57405185" w:rsidR="00E53D41" w:rsidRDefault="00500A85" w:rsidP="00C21513">
            <w:pPr>
              <w:ind w:left="105" w:right="-37"/>
            </w:pPr>
            <w:r>
              <w:t>Lena Schöldström/Maria Westgaard</w:t>
            </w:r>
          </w:p>
          <w:p w14:paraId="16474063" w14:textId="77777777" w:rsidR="00500A85" w:rsidRPr="002634C5" w:rsidRDefault="00500A85" w:rsidP="00500A85">
            <w:pPr>
              <w:ind w:left="105" w:right="-37"/>
            </w:pPr>
            <w:r>
              <w:t>Birger Schöldström</w:t>
            </w:r>
          </w:p>
          <w:p w14:paraId="334F7431" w14:textId="66E6FF77" w:rsidR="00D31CC9" w:rsidRDefault="00500A85" w:rsidP="00C21513">
            <w:pPr>
              <w:ind w:left="105" w:right="-37"/>
            </w:pPr>
            <w:r>
              <w:t>Susanne Eriksson</w:t>
            </w:r>
          </w:p>
          <w:p w14:paraId="334F7432" w14:textId="77777777" w:rsidR="00DE1697" w:rsidRPr="005768B5" w:rsidRDefault="00DE1697" w:rsidP="00C21513">
            <w:pPr>
              <w:ind w:left="105" w:right="-37"/>
            </w:pPr>
            <w:r w:rsidRPr="005768B5">
              <w:t>Eva Holm</w:t>
            </w:r>
          </w:p>
          <w:p w14:paraId="334F7433" w14:textId="78972082" w:rsidR="00472EA9" w:rsidRPr="002634C5" w:rsidRDefault="00500A85" w:rsidP="00C21513">
            <w:pPr>
              <w:ind w:left="105" w:right="-37"/>
            </w:pPr>
            <w:r>
              <w:t>Jimmy Persson</w:t>
            </w:r>
          </w:p>
          <w:p w14:paraId="334F7435" w14:textId="77777777" w:rsidR="00DE1697" w:rsidRDefault="00962E85" w:rsidP="00C21513">
            <w:pPr>
              <w:ind w:left="105" w:right="-37"/>
            </w:pPr>
            <w:r>
              <w:t>Göran Ekendahl</w:t>
            </w:r>
          </w:p>
          <w:p w14:paraId="334F7436" w14:textId="370EFEB7" w:rsidR="00DE1697" w:rsidRDefault="00500A85" w:rsidP="00C21513">
            <w:pPr>
              <w:ind w:left="105" w:right="-37"/>
            </w:pPr>
            <w:r>
              <w:t>Hanna Johansson</w:t>
            </w:r>
          </w:p>
          <w:p w14:paraId="334F7437" w14:textId="77777777" w:rsidR="00DE1697" w:rsidRDefault="00DE1697" w:rsidP="00C21513">
            <w:pPr>
              <w:ind w:left="105" w:right="-37"/>
            </w:pPr>
            <w:r>
              <w:t>Time Tree</w:t>
            </w:r>
          </w:p>
        </w:tc>
      </w:tr>
    </w:tbl>
    <w:p w14:paraId="334F7439" w14:textId="77777777" w:rsidR="00DE1697" w:rsidRDefault="00DE1697">
      <w:pPr>
        <w:pStyle w:val="Style14ptBoldAfter6pt"/>
        <w:pageBreakBefore/>
      </w:pPr>
      <w:r>
        <w:lastRenderedPageBreak/>
        <w:t>Tävlingens art:</w:t>
      </w:r>
    </w:p>
    <w:p w14:paraId="334F743A" w14:textId="208534C0" w:rsidR="00DE1697" w:rsidRDefault="00DE1697">
      <w:pPr>
        <w:rPr>
          <w:sz w:val="22"/>
        </w:rPr>
      </w:pPr>
      <w:r>
        <w:rPr>
          <w:sz w:val="22"/>
        </w:rPr>
        <w:t>Nationell DR-tävling som är öppen för alla förare med för året giltig licens</w:t>
      </w:r>
      <w:r w:rsidR="00D20ED1">
        <w:rPr>
          <w:sz w:val="22"/>
        </w:rPr>
        <w:t xml:space="preserve"> samt </w:t>
      </w:r>
      <w:r w:rsidR="00AA40B0">
        <w:rPr>
          <w:sz w:val="22"/>
        </w:rPr>
        <w:t>Prova På-</w:t>
      </w:r>
      <w:r w:rsidR="002115C5">
        <w:rPr>
          <w:sz w:val="22"/>
        </w:rPr>
        <w:t>licens</w:t>
      </w:r>
      <w:r>
        <w:rPr>
          <w:sz w:val="22"/>
        </w:rPr>
        <w:t xml:space="preserve">. </w:t>
      </w:r>
    </w:p>
    <w:p w14:paraId="764DA81D" w14:textId="2536D207" w:rsidR="00CF62FB" w:rsidRDefault="00AA40B0">
      <w:pPr>
        <w:rPr>
          <w:sz w:val="22"/>
        </w:rPr>
      </w:pPr>
      <w:r>
        <w:rPr>
          <w:sz w:val="22"/>
        </w:rPr>
        <w:t>Prova På-</w:t>
      </w:r>
      <w:r w:rsidR="00CF62FB">
        <w:rPr>
          <w:sz w:val="22"/>
        </w:rPr>
        <w:t xml:space="preserve">licens finns att köpa via </w:t>
      </w:r>
      <w:r w:rsidR="008E2D4F">
        <w:rPr>
          <w:sz w:val="22"/>
        </w:rPr>
        <w:t>SBF:s mobilapp</w:t>
      </w:r>
      <w:r w:rsidR="00B93446">
        <w:rPr>
          <w:sz w:val="22"/>
        </w:rPr>
        <w:t xml:space="preserve"> ”Svensk Bilsport</w:t>
      </w:r>
      <w:r w:rsidR="00075340">
        <w:rPr>
          <w:sz w:val="22"/>
        </w:rPr>
        <w:t>, kostnad 150:-</w:t>
      </w:r>
      <w:r w:rsidR="00C008A9">
        <w:rPr>
          <w:sz w:val="22"/>
        </w:rPr>
        <w:t xml:space="preserve"> alternativt engångslicens </w:t>
      </w:r>
      <w:r w:rsidR="00150BAA">
        <w:rPr>
          <w:sz w:val="22"/>
        </w:rPr>
        <w:t>som löses på plats.</w:t>
      </w:r>
    </w:p>
    <w:p w14:paraId="0C3F2D19" w14:textId="5AAEA543" w:rsidR="00C2091E" w:rsidRDefault="00C2091E">
      <w:pPr>
        <w:rPr>
          <w:sz w:val="22"/>
        </w:rPr>
      </w:pPr>
      <w:r w:rsidRPr="00C2091E">
        <w:rPr>
          <w:sz w:val="22"/>
        </w:rPr>
        <w:t>Tävlingen är öppen för bilar med max 8.50 chassi</w:t>
      </w:r>
      <w:r w:rsidR="0072621B">
        <w:rPr>
          <w:sz w:val="22"/>
        </w:rPr>
        <w:t xml:space="preserve">, ej rena </w:t>
      </w:r>
      <w:r w:rsidR="00FC607B">
        <w:rPr>
          <w:sz w:val="22"/>
        </w:rPr>
        <w:t>rörchassin.</w:t>
      </w:r>
      <w:r w:rsidRPr="00C2091E">
        <w:rPr>
          <w:sz w:val="22"/>
        </w:rPr>
        <w:t xml:space="preserve"> </w:t>
      </w:r>
    </w:p>
    <w:p w14:paraId="334F743E" w14:textId="7698311E" w:rsidR="00254B42" w:rsidRDefault="00500A85" w:rsidP="00254B42">
      <w:pPr>
        <w:rPr>
          <w:rFonts w:eastAsia="Arial" w:cs="Arial"/>
          <w:color w:val="000000"/>
          <w:sz w:val="22"/>
        </w:rPr>
      </w:pPr>
      <w:r>
        <w:rPr>
          <w:rFonts w:eastAsia="Arial" w:cs="Arial"/>
          <w:color w:val="000000"/>
          <w:sz w:val="22"/>
        </w:rPr>
        <w:t xml:space="preserve">Junior Dragster, </w:t>
      </w:r>
      <w:r w:rsidR="000F4990">
        <w:rPr>
          <w:rFonts w:eastAsia="Arial" w:cs="Arial"/>
          <w:color w:val="000000"/>
          <w:sz w:val="22"/>
        </w:rPr>
        <w:t>Test</w:t>
      </w:r>
      <w:r w:rsidR="00DE7D09">
        <w:rPr>
          <w:rFonts w:eastAsia="Arial" w:cs="Arial"/>
          <w:color w:val="000000"/>
          <w:sz w:val="22"/>
        </w:rPr>
        <w:t xml:space="preserve"> </w:t>
      </w:r>
      <w:r w:rsidR="000F4990">
        <w:rPr>
          <w:rFonts w:eastAsia="Arial" w:cs="Arial"/>
          <w:color w:val="000000"/>
          <w:sz w:val="22"/>
        </w:rPr>
        <w:t>&amp;</w:t>
      </w:r>
      <w:r w:rsidR="00DE7D09">
        <w:rPr>
          <w:rFonts w:eastAsia="Arial" w:cs="Arial"/>
          <w:color w:val="000000"/>
          <w:sz w:val="22"/>
        </w:rPr>
        <w:t xml:space="preserve"> </w:t>
      </w:r>
      <w:r w:rsidR="000F4990">
        <w:rPr>
          <w:rFonts w:eastAsia="Arial" w:cs="Arial"/>
          <w:color w:val="000000"/>
          <w:sz w:val="22"/>
        </w:rPr>
        <w:t xml:space="preserve">Tune </w:t>
      </w:r>
      <w:r>
        <w:rPr>
          <w:rFonts w:eastAsia="Arial" w:cs="Arial"/>
          <w:color w:val="000000"/>
          <w:sz w:val="22"/>
        </w:rPr>
        <w:t>samt</w:t>
      </w:r>
      <w:r w:rsidR="000F4990">
        <w:rPr>
          <w:rFonts w:eastAsia="Arial" w:cs="Arial"/>
          <w:color w:val="000000"/>
          <w:sz w:val="22"/>
        </w:rPr>
        <w:t xml:space="preserve"> licensuppkörningar körs också.</w:t>
      </w:r>
    </w:p>
    <w:p w14:paraId="334F743F" w14:textId="77777777" w:rsidR="00DE1697" w:rsidRDefault="00DE1697">
      <w:pPr>
        <w:rPr>
          <w:sz w:val="22"/>
        </w:rPr>
      </w:pPr>
      <w:r>
        <w:rPr>
          <w:sz w:val="22"/>
        </w:rPr>
        <w:t>Tävlingen körs över 1/8 mile, 201,17 meter.</w:t>
      </w:r>
    </w:p>
    <w:p w14:paraId="334F7440" w14:textId="77777777" w:rsidR="00DE1697" w:rsidRDefault="00DE1697">
      <w:pPr>
        <w:rPr>
          <w:sz w:val="22"/>
        </w:rPr>
      </w:pPr>
      <w:r>
        <w:rPr>
          <w:sz w:val="22"/>
        </w:rPr>
        <w:t>Tidtagningen mäter med 4 decimalers noggrannhet på tiden.</w:t>
      </w:r>
    </w:p>
    <w:p w14:paraId="334F7441" w14:textId="6DA1C0B7" w:rsidR="00DE1697" w:rsidRDefault="00DE1697">
      <w:pPr>
        <w:rPr>
          <w:sz w:val="22"/>
        </w:rPr>
      </w:pPr>
      <w:r>
        <w:rPr>
          <w:sz w:val="22"/>
        </w:rPr>
        <w:t>Tävlingen anordnas i full överenskommelse med FIA</w:t>
      </w:r>
      <w:r w:rsidR="002115C5">
        <w:rPr>
          <w:sz w:val="22"/>
        </w:rPr>
        <w:t xml:space="preserve"> och </w:t>
      </w:r>
      <w:r>
        <w:rPr>
          <w:sz w:val="22"/>
        </w:rPr>
        <w:t>SBF</w:t>
      </w:r>
      <w:r w:rsidR="00610432">
        <w:rPr>
          <w:sz w:val="22"/>
        </w:rPr>
        <w:t xml:space="preserve">:s </w:t>
      </w:r>
      <w:r>
        <w:rPr>
          <w:sz w:val="22"/>
        </w:rPr>
        <w:t>tävlingsbestämmelser.</w:t>
      </w:r>
    </w:p>
    <w:p w14:paraId="334F7446" w14:textId="1545B8DE" w:rsidR="00DE1697" w:rsidRDefault="00F1333D">
      <w:pPr>
        <w:pStyle w:val="Style14ptBoldAfter6pt"/>
      </w:pPr>
      <w:r>
        <w:t>Säkerhets</w:t>
      </w:r>
      <w:r w:rsidR="00DE1697">
        <w:t>regler</w:t>
      </w:r>
    </w:p>
    <w:p w14:paraId="334F7447" w14:textId="33354621" w:rsidR="00DE1697" w:rsidRPr="00603AEB" w:rsidRDefault="00DE1697">
      <w:pPr>
        <w:rPr>
          <w:bCs/>
          <w:color w:val="000080"/>
          <w:sz w:val="20"/>
          <w:szCs w:val="20"/>
        </w:rPr>
      </w:pPr>
      <w:r>
        <w:rPr>
          <w:sz w:val="22"/>
        </w:rPr>
        <w:t>S</w:t>
      </w:r>
      <w:r w:rsidR="00284B20">
        <w:rPr>
          <w:sz w:val="22"/>
        </w:rPr>
        <w:t>äkerhetsregler enligt ET-reglementet</w:t>
      </w:r>
      <w:r w:rsidR="00C74BA2">
        <w:rPr>
          <w:sz w:val="22"/>
        </w:rPr>
        <w:t xml:space="preserve">, </w:t>
      </w:r>
      <w:r>
        <w:rPr>
          <w:sz w:val="22"/>
        </w:rPr>
        <w:t>finns på</w:t>
      </w:r>
      <w:r w:rsidRPr="00603AEB">
        <w:rPr>
          <w:bCs/>
          <w:color w:val="000080"/>
          <w:sz w:val="20"/>
          <w:szCs w:val="20"/>
        </w:rPr>
        <w:t xml:space="preserve">  </w:t>
      </w:r>
      <w:hyperlink r:id="rId10" w:history="1">
        <w:r w:rsidRPr="00603AEB">
          <w:rPr>
            <w:rStyle w:val="Hyperlnk"/>
            <w:sz w:val="20"/>
            <w:szCs w:val="20"/>
          </w:rPr>
          <w:t>www.sbf.se</w:t>
        </w:r>
      </w:hyperlink>
      <w:hyperlink w:history="1"/>
      <w:r w:rsidR="00BF53CF" w:rsidRPr="00603AEB">
        <w:rPr>
          <w:bCs/>
          <w:color w:val="000080"/>
          <w:sz w:val="20"/>
          <w:szCs w:val="20"/>
        </w:rPr>
        <w:t xml:space="preserve"> </w:t>
      </w:r>
    </w:p>
    <w:p w14:paraId="334F7448" w14:textId="77777777" w:rsidR="00DE1697" w:rsidRDefault="00DE1697"/>
    <w:p w14:paraId="334F7449" w14:textId="77777777" w:rsidR="00DE1697" w:rsidRDefault="00DE1697">
      <w:pPr>
        <w:rPr>
          <w:b/>
          <w:bCs/>
          <w:sz w:val="28"/>
          <w:szCs w:val="28"/>
        </w:rPr>
      </w:pPr>
      <w:r>
        <w:rPr>
          <w:b/>
          <w:bCs/>
          <w:sz w:val="28"/>
          <w:szCs w:val="28"/>
        </w:rPr>
        <w:t>Preliminärt tidsschema:</w:t>
      </w:r>
    </w:p>
    <w:p w14:paraId="334F744A" w14:textId="65AB19B2" w:rsidR="00DE1697" w:rsidRPr="00A70593" w:rsidRDefault="00DE1697">
      <w:pPr>
        <w:pStyle w:val="StyleLeft05cmTopSinglesolidlineAuto05ptLinewi"/>
      </w:pPr>
      <w:r w:rsidRPr="00A70593">
        <w:t xml:space="preserve">Fredag </w:t>
      </w:r>
      <w:r w:rsidR="002634C5" w:rsidRPr="00A70593">
        <w:t>1</w:t>
      </w:r>
      <w:r w:rsidR="0047571D" w:rsidRPr="00A70593">
        <w:t>8</w:t>
      </w:r>
      <w:r w:rsidRPr="00A70593">
        <w:t xml:space="preserve"> </w:t>
      </w:r>
      <w:r w:rsidR="00A16FBC" w:rsidRPr="00A70593">
        <w:t>juli</w:t>
      </w:r>
    </w:p>
    <w:p w14:paraId="334F744B" w14:textId="40618877" w:rsidR="00DE1697" w:rsidRPr="00A70593" w:rsidRDefault="00DE1697">
      <w:pPr>
        <w:ind w:left="567"/>
      </w:pPr>
      <w:r w:rsidRPr="00A70593">
        <w:t xml:space="preserve">17.00 </w:t>
      </w:r>
      <w:r w:rsidR="00341FFC" w:rsidRPr="00A70593">
        <w:t>–</w:t>
      </w:r>
      <w:r w:rsidRPr="00A70593">
        <w:t xml:space="preserve"> 2</w:t>
      </w:r>
      <w:r w:rsidR="00D77BA5" w:rsidRPr="00A70593">
        <w:t>1</w:t>
      </w:r>
      <w:r w:rsidRPr="00A70593">
        <w:t xml:space="preserve">.00 : Anmälan </w:t>
      </w:r>
      <w:r w:rsidR="00FC607B" w:rsidRPr="00A70593">
        <w:t xml:space="preserve">och besiktning </w:t>
      </w:r>
      <w:r w:rsidRPr="00A70593">
        <w:t>öppen</w:t>
      </w:r>
    </w:p>
    <w:p w14:paraId="334F744D" w14:textId="5AA5BE1E" w:rsidR="00DE1697" w:rsidRPr="00A70593" w:rsidRDefault="00DE1697">
      <w:pPr>
        <w:pStyle w:val="StyleLeft05cmTopSinglesolidlineAuto05ptLinewi"/>
      </w:pPr>
      <w:r w:rsidRPr="00A70593">
        <w:t xml:space="preserve">Lördag </w:t>
      </w:r>
      <w:r w:rsidR="0047571D" w:rsidRPr="00A70593">
        <w:t>19</w:t>
      </w:r>
      <w:r w:rsidR="002634C5" w:rsidRPr="00A70593">
        <w:t xml:space="preserve"> </w:t>
      </w:r>
      <w:r w:rsidR="00A16FBC" w:rsidRPr="00A70593">
        <w:t>juli</w:t>
      </w:r>
    </w:p>
    <w:p w14:paraId="334F744E" w14:textId="5919FB41" w:rsidR="00DE1697" w:rsidRPr="00A70593" w:rsidRDefault="00DE1697">
      <w:pPr>
        <w:ind w:left="567"/>
      </w:pPr>
      <w:r w:rsidRPr="00A70593">
        <w:t>0</w:t>
      </w:r>
      <w:r w:rsidR="00116888" w:rsidRPr="00A70593">
        <w:t>9.00</w:t>
      </w:r>
      <w:r w:rsidRPr="00A70593">
        <w:t xml:space="preserve"> </w:t>
      </w:r>
      <w:r w:rsidR="00341FFC" w:rsidRPr="00A70593">
        <w:t>–</w:t>
      </w:r>
      <w:r w:rsidRPr="00A70593">
        <w:t xml:space="preserve"> 1</w:t>
      </w:r>
      <w:r w:rsidR="00425A68" w:rsidRPr="00A70593">
        <w:t>2</w:t>
      </w:r>
      <w:r w:rsidRPr="00A70593">
        <w:t>.</w:t>
      </w:r>
      <w:r w:rsidR="007E13BF" w:rsidRPr="00A70593">
        <w:t>30</w:t>
      </w:r>
      <w:r w:rsidRPr="00A70593">
        <w:t xml:space="preserve"> : Anmälan öppen</w:t>
      </w:r>
    </w:p>
    <w:p w14:paraId="334F744F" w14:textId="44CBB06E" w:rsidR="00DE1697" w:rsidRPr="00A70593" w:rsidRDefault="00D62A2F">
      <w:pPr>
        <w:ind w:left="567"/>
      </w:pPr>
      <w:r w:rsidRPr="00A70593">
        <w:t>0</w:t>
      </w:r>
      <w:r w:rsidR="00116888" w:rsidRPr="00A70593">
        <w:t>9.0</w:t>
      </w:r>
      <w:r w:rsidR="00DE1697" w:rsidRPr="00A70593">
        <w:t xml:space="preserve">0 </w:t>
      </w:r>
      <w:r w:rsidR="00341FFC" w:rsidRPr="00A70593">
        <w:t>–</w:t>
      </w:r>
      <w:r w:rsidR="00DE1697" w:rsidRPr="00A70593">
        <w:t xml:space="preserve"> 1</w:t>
      </w:r>
      <w:r w:rsidR="00425A68" w:rsidRPr="00A70593">
        <w:t>2</w:t>
      </w:r>
      <w:r w:rsidR="00DE1697" w:rsidRPr="00A70593">
        <w:t>.</w:t>
      </w:r>
      <w:r w:rsidR="007E13BF" w:rsidRPr="00A70593">
        <w:t>30</w:t>
      </w:r>
      <w:r w:rsidR="00DE1697" w:rsidRPr="00A70593">
        <w:t xml:space="preserve"> : Besiktning öppen</w:t>
      </w:r>
    </w:p>
    <w:p w14:paraId="334F7450" w14:textId="6315E44A" w:rsidR="00DE1697" w:rsidRPr="00A70593" w:rsidRDefault="007E13BF">
      <w:pPr>
        <w:ind w:left="567"/>
      </w:pPr>
      <w:r w:rsidRPr="00A70593">
        <w:t>13.00</w:t>
      </w:r>
      <w:r w:rsidR="00DE1697" w:rsidRPr="00A70593">
        <w:t xml:space="preserve"> :</w:t>
      </w:r>
      <w:r w:rsidR="00613C4B">
        <w:t xml:space="preserve">              </w:t>
      </w:r>
      <w:r w:rsidR="00DE1697" w:rsidRPr="00A70593">
        <w:t xml:space="preserve"> Förarmöte på plattan</w:t>
      </w:r>
    </w:p>
    <w:p w14:paraId="334F7451" w14:textId="37029291" w:rsidR="00DE1697" w:rsidRPr="00A70593" w:rsidRDefault="00F97446">
      <w:pPr>
        <w:ind w:left="567"/>
      </w:pPr>
      <w:r w:rsidRPr="00A70593">
        <w:t>14</w:t>
      </w:r>
      <w:r w:rsidR="00DE1697" w:rsidRPr="00A70593">
        <w:t xml:space="preserve">.00 </w:t>
      </w:r>
      <w:r w:rsidR="00341FFC" w:rsidRPr="00A70593">
        <w:t>–</w:t>
      </w:r>
      <w:r w:rsidR="00DE1697" w:rsidRPr="00A70593">
        <w:t xml:space="preserve"> cirka1</w:t>
      </w:r>
      <w:r w:rsidR="00757F1B" w:rsidRPr="00A70593">
        <w:t>7.3</w:t>
      </w:r>
      <w:r w:rsidR="00DE1697" w:rsidRPr="00A70593">
        <w:t xml:space="preserve">0 : Kvalificering </w:t>
      </w:r>
    </w:p>
    <w:p w14:paraId="334F7453" w14:textId="037AADAC" w:rsidR="00DE1697" w:rsidRDefault="00BB397F" w:rsidP="006208A5">
      <w:pPr>
        <w:ind w:left="567"/>
        <w:rPr>
          <w:rFonts w:eastAsia="Times New Roman" w:cs="Times New Roman"/>
          <w:b/>
          <w:szCs w:val="20"/>
        </w:rPr>
      </w:pPr>
      <w:r w:rsidRPr="00A70593">
        <w:t>1</w:t>
      </w:r>
      <w:r w:rsidR="00757F1B" w:rsidRPr="00A70593">
        <w:t>8</w:t>
      </w:r>
      <w:r w:rsidRPr="00A70593">
        <w:t>.</w:t>
      </w:r>
      <w:r w:rsidR="00AF5063">
        <w:t>0</w:t>
      </w:r>
      <w:r w:rsidRPr="00A70593">
        <w:t xml:space="preserve">0 – cirka </w:t>
      </w:r>
      <w:r w:rsidR="00757F1B" w:rsidRPr="00A70593">
        <w:t>21</w:t>
      </w:r>
      <w:r w:rsidRPr="00A70593">
        <w:t>.00 : Eliminering</w:t>
      </w:r>
    </w:p>
    <w:p w14:paraId="08318A6D" w14:textId="77777777" w:rsidR="0050423D" w:rsidRDefault="0050423D" w:rsidP="006208A5">
      <w:pPr>
        <w:ind w:left="567"/>
        <w:rPr>
          <w:szCs w:val="24"/>
        </w:rPr>
      </w:pPr>
    </w:p>
    <w:p w14:paraId="334F7455" w14:textId="77777777" w:rsidR="00DE1697" w:rsidRPr="00F91FD2" w:rsidRDefault="00F91FD2" w:rsidP="00F91FD2">
      <w:pPr>
        <w:rPr>
          <w:b/>
          <w:sz w:val="28"/>
          <w:szCs w:val="28"/>
        </w:rPr>
      </w:pPr>
      <w:r w:rsidRPr="00F91FD2">
        <w:rPr>
          <w:b/>
          <w:sz w:val="28"/>
          <w:szCs w:val="28"/>
        </w:rPr>
        <w:t>B</w:t>
      </w:r>
      <w:r w:rsidR="00DE1697" w:rsidRPr="00F91FD2">
        <w:rPr>
          <w:b/>
          <w:sz w:val="28"/>
          <w:szCs w:val="28"/>
        </w:rPr>
        <w:t>egränsning av deltagare</w:t>
      </w:r>
    </w:p>
    <w:p w14:paraId="334F7456" w14:textId="3FE3410F" w:rsidR="00DE1697" w:rsidRDefault="00DE1697">
      <w:pPr>
        <w:rPr>
          <w:sz w:val="22"/>
        </w:rPr>
      </w:pPr>
      <w:r>
        <w:rPr>
          <w:sz w:val="22"/>
        </w:rPr>
        <w:t xml:space="preserve">Antal startande </w:t>
      </w:r>
      <w:r w:rsidR="006B3EB6">
        <w:rPr>
          <w:sz w:val="22"/>
        </w:rPr>
        <w:t xml:space="preserve">team är begränsat till </w:t>
      </w:r>
      <w:r w:rsidR="0098626D">
        <w:rPr>
          <w:sz w:val="22"/>
        </w:rPr>
        <w:t>75</w:t>
      </w:r>
      <w:r w:rsidR="00F91FD2">
        <w:rPr>
          <w:sz w:val="22"/>
        </w:rPr>
        <w:t xml:space="preserve"> team, a</w:t>
      </w:r>
      <w:r>
        <w:rPr>
          <w:sz w:val="22"/>
        </w:rPr>
        <w:t>rrangören förbehåller sig rätten att utöka antalet om och när så är möjligt.</w:t>
      </w:r>
      <w:r w:rsidR="002C1CFE">
        <w:rPr>
          <w:sz w:val="22"/>
        </w:rPr>
        <w:t xml:space="preserve"> Vi har tyvärr begränsat depåutrymme.</w:t>
      </w:r>
    </w:p>
    <w:p w14:paraId="461DB468" w14:textId="04CDE6EC" w:rsidR="00355D7F" w:rsidRPr="00C27477" w:rsidRDefault="00BE0D7F" w:rsidP="00355D7F">
      <w:r>
        <w:rPr>
          <w:sz w:val="22"/>
        </w:rPr>
        <w:t>Vi inbjuder också till licensuppkörningar och Test&amp;Tune (tidsträning utom tävlan) för den som ön</w:t>
      </w:r>
      <w:r w:rsidR="00B12141">
        <w:rPr>
          <w:sz w:val="22"/>
        </w:rPr>
        <w:t xml:space="preserve">skar. </w:t>
      </w:r>
      <w:r w:rsidR="00B12141">
        <w:rPr>
          <w:sz w:val="22"/>
        </w:rPr>
        <w:br/>
      </w:r>
      <w:r w:rsidR="00B12141">
        <w:rPr>
          <w:sz w:val="22"/>
        </w:rPr>
        <w:br/>
      </w:r>
      <w:r w:rsidR="00B12141" w:rsidRPr="00B12141">
        <w:rPr>
          <w:b/>
          <w:sz w:val="32"/>
          <w:szCs w:val="32"/>
        </w:rPr>
        <w:t>Anmälan</w:t>
      </w:r>
      <w:r w:rsidR="00B12141">
        <w:rPr>
          <w:sz w:val="22"/>
        </w:rPr>
        <w:br/>
      </w:r>
      <w:r w:rsidR="004B46E8" w:rsidRPr="0020508A">
        <w:rPr>
          <w:b/>
          <w:sz w:val="22"/>
        </w:rPr>
        <w:t>Anmälan är öppen fram till 2</w:t>
      </w:r>
      <w:r w:rsidR="00DE7D09">
        <w:rPr>
          <w:b/>
          <w:sz w:val="22"/>
        </w:rPr>
        <w:t>3:00 måndag 14</w:t>
      </w:r>
      <w:r w:rsidR="004B46E8" w:rsidRPr="0020508A">
        <w:rPr>
          <w:b/>
          <w:sz w:val="22"/>
        </w:rPr>
        <w:t>/</w:t>
      </w:r>
      <w:r w:rsidR="00CB7FF2">
        <w:rPr>
          <w:b/>
          <w:sz w:val="22"/>
        </w:rPr>
        <w:t>7</w:t>
      </w:r>
      <w:r w:rsidR="004B46E8" w:rsidRPr="0020508A">
        <w:rPr>
          <w:b/>
          <w:sz w:val="22"/>
        </w:rPr>
        <w:t xml:space="preserve"> via </w:t>
      </w:r>
      <w:hyperlink r:id="rId11" w:history="1">
        <w:r w:rsidR="0020508A">
          <w:rPr>
            <w:rStyle w:val="Hyperlnk"/>
            <w:b/>
            <w:sz w:val="22"/>
          </w:rPr>
          <w:t>www.dragracing.eu</w:t>
        </w:r>
      </w:hyperlink>
      <w:r w:rsidR="004B46E8" w:rsidRPr="0020508A">
        <w:rPr>
          <w:b/>
          <w:sz w:val="22"/>
        </w:rPr>
        <w:t xml:space="preserve">. Om </w:t>
      </w:r>
      <w:r w:rsidR="00D1524C">
        <w:rPr>
          <w:b/>
          <w:sz w:val="22"/>
        </w:rPr>
        <w:t>du</w:t>
      </w:r>
      <w:r w:rsidR="004B46E8" w:rsidRPr="0020508A">
        <w:rPr>
          <w:b/>
          <w:sz w:val="22"/>
        </w:rPr>
        <w:t xml:space="preserve"> väljer faktura som betalningsmetod, betala fakturan, skriv ut kvitto på inbetalningen och ta med kvittot till tävlingen.</w:t>
      </w:r>
      <w:r w:rsidR="00355D7F">
        <w:rPr>
          <w:b/>
          <w:sz w:val="22"/>
        </w:rPr>
        <w:br/>
      </w:r>
      <w:r w:rsidR="00355D7F" w:rsidRPr="00C27477">
        <w:t xml:space="preserve">En administrativ kostnad på </w:t>
      </w:r>
      <w:r w:rsidR="00355D7F">
        <w:t>cirka 100:- tillkommer vid anmälan via www.dragracing.eu</w:t>
      </w:r>
    </w:p>
    <w:p w14:paraId="334F7457" w14:textId="204E7375" w:rsidR="004B46E8" w:rsidRPr="0020508A" w:rsidRDefault="006C16BE" w:rsidP="00B12141">
      <w:pPr>
        <w:rPr>
          <w:b/>
          <w:sz w:val="22"/>
        </w:rPr>
      </w:pPr>
      <w:r>
        <w:rPr>
          <w:b/>
          <w:sz w:val="22"/>
        </w:rPr>
        <w:t>Du kan också</w:t>
      </w:r>
      <w:r w:rsidR="00BE0D7F">
        <w:rPr>
          <w:b/>
          <w:sz w:val="22"/>
        </w:rPr>
        <w:t xml:space="preserve"> anmäla</w:t>
      </w:r>
      <w:r w:rsidR="0064059F">
        <w:rPr>
          <w:b/>
          <w:sz w:val="22"/>
        </w:rPr>
        <w:t xml:space="preserve"> dig </w:t>
      </w:r>
      <w:r w:rsidR="00BE0D7F">
        <w:rPr>
          <w:b/>
          <w:sz w:val="22"/>
        </w:rPr>
        <w:t xml:space="preserve">via mail till </w:t>
      </w:r>
      <w:hyperlink r:id="rId12" w:history="1">
        <w:r w:rsidR="00B724C9" w:rsidRPr="00B45B06">
          <w:rPr>
            <w:rStyle w:val="Hyperlnk"/>
            <w:b/>
            <w:sz w:val="22"/>
          </w:rPr>
          <w:t>anmalan@shra.nu</w:t>
        </w:r>
      </w:hyperlink>
      <w:r w:rsidR="00950EEA" w:rsidRPr="0020508A">
        <w:rPr>
          <w:b/>
          <w:noProof/>
          <w:sz w:val="22"/>
          <w:lang w:eastAsia="sv-SE"/>
        </w:rPr>
        <w:drawing>
          <wp:inline distT="0" distB="0" distL="0" distR="0" wp14:anchorId="334F7542" wp14:editId="334F7543">
            <wp:extent cx="9525" cy="19050"/>
            <wp:effectExtent l="0" t="0" r="0" b="0"/>
            <wp:docPr id="1" name="Bild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BE0D7F">
        <w:rPr>
          <w:b/>
          <w:sz w:val="22"/>
        </w:rPr>
        <w:t xml:space="preserve"> och betala till BG </w:t>
      </w:r>
      <w:r w:rsidR="00BE0D7F">
        <w:rPr>
          <w:b/>
          <w:bCs/>
          <w:sz w:val="27"/>
          <w:szCs w:val="27"/>
        </w:rPr>
        <w:t>973-5812</w:t>
      </w:r>
      <w:r w:rsidR="004B46E8" w:rsidRPr="0020508A">
        <w:rPr>
          <w:b/>
          <w:sz w:val="22"/>
        </w:rPr>
        <w:t xml:space="preserve">  </w:t>
      </w:r>
    </w:p>
    <w:p w14:paraId="2197E804" w14:textId="5B747FAA" w:rsidR="00D40B3B" w:rsidRPr="00EA4A2F" w:rsidRDefault="00DE1697">
      <w:pPr>
        <w:pStyle w:val="Style14ptBoldAfter6pt"/>
        <w:rPr>
          <w:sz w:val="22"/>
          <w:szCs w:val="22"/>
        </w:rPr>
      </w:pPr>
      <w:r>
        <w:t>Anmälningsavgifter och klasser</w:t>
      </w:r>
      <w:r w:rsidR="00613C4B">
        <w:br/>
      </w:r>
      <w:r w:rsidR="00DF796C" w:rsidRPr="00EA4A2F">
        <w:rPr>
          <w:sz w:val="22"/>
          <w:szCs w:val="22"/>
        </w:rPr>
        <w:t>Klasserna är Bergslagens Snabbaste</w:t>
      </w:r>
      <w:r w:rsidR="00BE58B7" w:rsidRPr="00EA4A2F">
        <w:rPr>
          <w:sz w:val="22"/>
          <w:szCs w:val="22"/>
        </w:rPr>
        <w:t>, Junior Dragster och Test’n’Tune</w:t>
      </w:r>
      <w:r w:rsidR="00D40B3B" w:rsidRPr="00EA4A2F">
        <w:rPr>
          <w:sz w:val="22"/>
          <w:szCs w:val="22"/>
        </w:rPr>
        <w:t>.</w:t>
      </w:r>
      <w:r w:rsidR="00D40B3B" w:rsidRPr="00EA4A2F">
        <w:rPr>
          <w:sz w:val="22"/>
          <w:szCs w:val="22"/>
        </w:rPr>
        <w:br/>
        <w:t xml:space="preserve">Licensuppkörning </w:t>
      </w:r>
      <w:r w:rsidR="00BA1FB1" w:rsidRPr="00EA4A2F">
        <w:rPr>
          <w:sz w:val="22"/>
          <w:szCs w:val="22"/>
        </w:rPr>
        <w:t>kan göras i kval och eliminering i samtliga klasser.</w:t>
      </w:r>
      <w:r w:rsidR="00F31A79" w:rsidRPr="00EA4A2F">
        <w:rPr>
          <w:sz w:val="22"/>
          <w:szCs w:val="22"/>
        </w:rPr>
        <w:br/>
        <w:t>Startavgiften är 600:- för samtliga</w:t>
      </w:r>
      <w:r w:rsidR="00564C02" w:rsidRPr="00EA4A2F">
        <w:rPr>
          <w:sz w:val="22"/>
          <w:szCs w:val="22"/>
        </w:rPr>
        <w:t>, vilket täcker inträde för föraren och 3 mekaniker.</w:t>
      </w:r>
      <w:r w:rsidR="006F6EEA" w:rsidRPr="00EA4A2F">
        <w:rPr>
          <w:sz w:val="22"/>
          <w:szCs w:val="22"/>
        </w:rPr>
        <w:t xml:space="preserve"> </w:t>
      </w:r>
      <w:r w:rsidR="00D94057">
        <w:rPr>
          <w:sz w:val="22"/>
          <w:szCs w:val="22"/>
        </w:rPr>
        <w:br/>
      </w:r>
      <w:r w:rsidR="006F6EEA" w:rsidRPr="00EA4A2F">
        <w:rPr>
          <w:sz w:val="22"/>
          <w:szCs w:val="22"/>
        </w:rPr>
        <w:t>Engångslicens 150:- tillkommer för den som inte har giltig årslic</w:t>
      </w:r>
      <w:r w:rsidR="00EA4A2F" w:rsidRPr="00EA4A2F">
        <w:rPr>
          <w:sz w:val="22"/>
          <w:szCs w:val="22"/>
        </w:rPr>
        <w:t>e</w:t>
      </w:r>
      <w:r w:rsidR="006F6EEA" w:rsidRPr="00EA4A2F">
        <w:rPr>
          <w:sz w:val="22"/>
          <w:szCs w:val="22"/>
        </w:rPr>
        <w:t>ns för SBF.</w:t>
      </w:r>
    </w:p>
    <w:p w14:paraId="334F74EE" w14:textId="2314087B" w:rsidR="00DE1697" w:rsidRDefault="00E62BEA">
      <w:pPr>
        <w:pStyle w:val="Style14ptBoldAfter6pt"/>
      </w:pPr>
      <w:r>
        <w:lastRenderedPageBreak/>
        <w:t>Av</w:t>
      </w:r>
      <w:r w:rsidR="00DE1697">
        <w:t>anmälan</w:t>
      </w:r>
    </w:p>
    <w:p w14:paraId="334F74EF" w14:textId="3CE49CAF" w:rsidR="00161B16" w:rsidRDefault="00DE1697" w:rsidP="00161B16">
      <w:r>
        <w:rPr>
          <w:sz w:val="22"/>
        </w:rPr>
        <w:t>Avanmälan måste ske senast</w:t>
      </w:r>
      <w:r w:rsidR="00372CA5">
        <w:rPr>
          <w:sz w:val="22"/>
        </w:rPr>
        <w:t xml:space="preserve"> måndag </w:t>
      </w:r>
      <w:r w:rsidR="00DE7D09">
        <w:rPr>
          <w:sz w:val="22"/>
        </w:rPr>
        <w:t xml:space="preserve">14 </w:t>
      </w:r>
      <w:r w:rsidR="00CB7FF2">
        <w:rPr>
          <w:sz w:val="22"/>
        </w:rPr>
        <w:t>juli</w:t>
      </w:r>
      <w:r w:rsidR="00DE7D09">
        <w:rPr>
          <w:sz w:val="22"/>
        </w:rPr>
        <w:t xml:space="preserve"> </w:t>
      </w:r>
      <w:r>
        <w:rPr>
          <w:sz w:val="22"/>
        </w:rPr>
        <w:t xml:space="preserve">för att startavgiften skall betalas tillbaka. </w:t>
      </w:r>
      <w:r w:rsidR="00372CA5">
        <w:rPr>
          <w:sz w:val="22"/>
        </w:rPr>
        <w:br/>
      </w:r>
      <w:r>
        <w:rPr>
          <w:sz w:val="22"/>
        </w:rPr>
        <w:t xml:space="preserve">Avanmälan görs via e-mail till tävlingssekreteraren  </w:t>
      </w:r>
      <w:hyperlink r:id="rId14" w:history="1">
        <w:r>
          <w:rPr>
            <w:rStyle w:val="Hyperlnk"/>
          </w:rPr>
          <w:t>eva.holm66@gmail.com</w:t>
        </w:r>
      </w:hyperlink>
    </w:p>
    <w:p w14:paraId="334F74F0" w14:textId="77777777" w:rsidR="008D611A" w:rsidRDefault="008D611A" w:rsidP="00161B16">
      <w:pPr>
        <w:rPr>
          <w:b/>
          <w:sz w:val="28"/>
          <w:szCs w:val="24"/>
        </w:rPr>
      </w:pPr>
    </w:p>
    <w:p w14:paraId="334F74F1" w14:textId="77777777" w:rsidR="00161B16" w:rsidRPr="00161B16" w:rsidRDefault="00161B16" w:rsidP="00161B16">
      <w:pPr>
        <w:rPr>
          <w:b/>
          <w:sz w:val="28"/>
        </w:rPr>
      </w:pPr>
      <w:r w:rsidRPr="00161B16">
        <w:rPr>
          <w:b/>
          <w:sz w:val="28"/>
          <w:szCs w:val="24"/>
        </w:rPr>
        <w:t>Avlysning av tävling</w:t>
      </w:r>
    </w:p>
    <w:p w14:paraId="334F74F2" w14:textId="77777777" w:rsidR="00161B16" w:rsidRPr="00341FFC" w:rsidRDefault="00161B16" w:rsidP="00161B16">
      <w:r>
        <w:rPr>
          <w:sz w:val="22"/>
        </w:rPr>
        <w:t xml:space="preserve">Arrangören äger rätt att i samråd med domare/kontrollant avlysa tävlingen eller delar av den. Om avlysning beslutats meddelas detta på hemsidan senast 24 timmar före besiktningens början på </w:t>
      </w:r>
      <w:hyperlink r:id="rId15" w:history="1">
        <w:r>
          <w:rPr>
            <w:rStyle w:val="Hyperlnk"/>
          </w:rPr>
          <w:t>www.shra.nu</w:t>
        </w:r>
      </w:hyperlink>
    </w:p>
    <w:p w14:paraId="334F74F3" w14:textId="77777777" w:rsidR="00161B16" w:rsidRDefault="00161B16" w:rsidP="00161B16">
      <w:pPr>
        <w:rPr>
          <w:sz w:val="22"/>
        </w:rPr>
      </w:pPr>
      <w:r>
        <w:rPr>
          <w:sz w:val="22"/>
        </w:rPr>
        <w:t>Vid regn behåller arrangören anmälningsavgiften. Ej avklarad del av tävlingen kan EJ köras vid senare tillfälle.</w:t>
      </w:r>
    </w:p>
    <w:p w14:paraId="334F74F4" w14:textId="77777777" w:rsidR="00DE1697" w:rsidRPr="00161B16" w:rsidRDefault="00DE1697" w:rsidP="00161B16">
      <w:pPr>
        <w:rPr>
          <w:b/>
          <w:sz w:val="28"/>
        </w:rPr>
      </w:pPr>
      <w:r w:rsidRPr="00161B16">
        <w:rPr>
          <w:b/>
          <w:sz w:val="28"/>
        </w:rPr>
        <w:t>Teamkort</w:t>
      </w:r>
    </w:p>
    <w:p w14:paraId="334F74F5" w14:textId="77777777" w:rsidR="00DE1697" w:rsidRDefault="00DE1697">
      <w:pPr>
        <w:rPr>
          <w:sz w:val="22"/>
        </w:rPr>
      </w:pPr>
      <w:r>
        <w:rPr>
          <w:sz w:val="22"/>
        </w:rPr>
        <w:t>Teamkort hämtas i anmälan vid ankomst. Antalet teamkort inkluderar förare</w:t>
      </w:r>
      <w:r w:rsidR="00755BC1">
        <w:rPr>
          <w:sz w:val="22"/>
        </w:rPr>
        <w:t>. Extra teamkort kan köpas för 1</w:t>
      </w:r>
      <w:r>
        <w:rPr>
          <w:sz w:val="22"/>
        </w:rPr>
        <w:t>00 kr/st. Alla i teamet skall ha armbanden/teamkorten på sig och uppvisas vid kontroll.</w:t>
      </w:r>
    </w:p>
    <w:p w14:paraId="334F74F6" w14:textId="77777777" w:rsidR="00DE1697" w:rsidRDefault="00DE1697">
      <w:pPr>
        <w:pStyle w:val="Style14ptBoldAfter6pt"/>
      </w:pPr>
      <w:r>
        <w:t>Ansvar</w:t>
      </w:r>
    </w:p>
    <w:p w14:paraId="334F74F7" w14:textId="3EA98993" w:rsidR="00DE1697" w:rsidRDefault="00DE1697">
      <w:pPr>
        <w:rPr>
          <w:sz w:val="22"/>
        </w:rPr>
      </w:pPr>
      <w:r>
        <w:rPr>
          <w:sz w:val="22"/>
        </w:rPr>
        <w:t>Den som deltar i tävling gör detta på eget ansvar och på egen risk. FIA, SBF och arrangör eller funktionär kan således inte göras ansvarig för person/sakskador som under tävling drabbar deltagare.</w:t>
      </w:r>
    </w:p>
    <w:p w14:paraId="334F74F8" w14:textId="77777777" w:rsidR="00DE1697" w:rsidRDefault="00DE1697">
      <w:pPr>
        <w:rPr>
          <w:sz w:val="22"/>
        </w:rPr>
      </w:pPr>
      <w:r>
        <w:rPr>
          <w:sz w:val="22"/>
        </w:rPr>
        <w:t>Tävlingsdeltagare och funktionärer har genom sin anmälan att delta i tävlingen samtyckt till att vederbörandes personuppgifter registreras i tävlingsarrangörens dataregister samt att arrangören inom ramen för sin verksamhet oavsett mediaform offentliggör namnuppgifter.</w:t>
      </w:r>
    </w:p>
    <w:p w14:paraId="334F74F9" w14:textId="77777777" w:rsidR="00DE1697" w:rsidRDefault="00DE1697">
      <w:pPr>
        <w:pStyle w:val="Style14ptBoldAfter6pt"/>
      </w:pPr>
      <w:r>
        <w:t>Anslag</w:t>
      </w:r>
    </w:p>
    <w:p w14:paraId="334F74FA" w14:textId="77777777" w:rsidR="00DE1697" w:rsidRDefault="00DE1697">
      <w:pPr>
        <w:rPr>
          <w:sz w:val="22"/>
        </w:rPr>
      </w:pPr>
      <w:r>
        <w:rPr>
          <w:sz w:val="22"/>
        </w:rPr>
        <w:t xml:space="preserve">Resultatlistan anslås på anslagstavlan i depån vid </w:t>
      </w:r>
      <w:r w:rsidR="009023FA">
        <w:rPr>
          <w:sz w:val="22"/>
        </w:rPr>
        <w:t xml:space="preserve">sekretariatet </w:t>
      </w:r>
      <w:r>
        <w:rPr>
          <w:sz w:val="22"/>
        </w:rPr>
        <w:t xml:space="preserve">och är att betrakta som fastställd 30 min efter att den undertecknats och anslagits. </w:t>
      </w:r>
    </w:p>
    <w:p w14:paraId="334F74FB" w14:textId="77777777" w:rsidR="00DE1697" w:rsidRDefault="00DE1697">
      <w:pPr>
        <w:rPr>
          <w:sz w:val="22"/>
        </w:rPr>
      </w:pPr>
      <w:r>
        <w:rPr>
          <w:sz w:val="22"/>
        </w:rPr>
        <w:t>Denna plats är den officiella anslagsplatsen för tävlingen.</w:t>
      </w:r>
    </w:p>
    <w:p w14:paraId="334F74FC" w14:textId="77777777" w:rsidR="00DE1697" w:rsidRDefault="00DE1697">
      <w:pPr>
        <w:pStyle w:val="Style14ptBoldAfter6pt"/>
      </w:pPr>
      <w:r>
        <w:t>Hjälm</w:t>
      </w:r>
    </w:p>
    <w:p w14:paraId="334F74FD" w14:textId="77777777" w:rsidR="00DE1697" w:rsidRDefault="00DE1697">
      <w:pPr>
        <w:rPr>
          <w:sz w:val="22"/>
        </w:rPr>
      </w:pPr>
      <w:r>
        <w:rPr>
          <w:sz w:val="22"/>
        </w:rPr>
        <w:t>Obligatorisk i samtliga klasser oavsett ET.</w:t>
      </w:r>
    </w:p>
    <w:p w14:paraId="334F74FE" w14:textId="77777777" w:rsidR="00DE1697" w:rsidRDefault="00DE1697">
      <w:pPr>
        <w:pStyle w:val="Style14ptBoldAfter6pt"/>
      </w:pPr>
      <w:r>
        <w:t>Körordning</w:t>
      </w:r>
    </w:p>
    <w:p w14:paraId="334F74FF" w14:textId="77777777" w:rsidR="00DE1697" w:rsidRDefault="00DE1697">
      <w:pPr>
        <w:rPr>
          <w:sz w:val="22"/>
        </w:rPr>
      </w:pPr>
      <w:r>
        <w:rPr>
          <w:sz w:val="22"/>
        </w:rPr>
        <w:t>Preliminär körordning erhålls vid anmälningssekretariatet.</w:t>
      </w:r>
    </w:p>
    <w:p w14:paraId="334F7500" w14:textId="77777777" w:rsidR="00DE1697" w:rsidRDefault="00DE1697">
      <w:pPr>
        <w:rPr>
          <w:sz w:val="22"/>
        </w:rPr>
      </w:pPr>
      <w:r>
        <w:rPr>
          <w:sz w:val="22"/>
        </w:rPr>
        <w:t>Tidkort hämtas av teamen vid tidkortsboxen.</w:t>
      </w:r>
    </w:p>
    <w:p w14:paraId="334F7502" w14:textId="77777777" w:rsidR="00962E85" w:rsidRDefault="00962E85" w:rsidP="00755BC1">
      <w:pPr>
        <w:rPr>
          <w:sz w:val="22"/>
        </w:rPr>
      </w:pPr>
    </w:p>
    <w:p w14:paraId="334F7503" w14:textId="77777777" w:rsidR="00DE1697" w:rsidRPr="00A70593" w:rsidRDefault="00DE1697">
      <w:pPr>
        <w:pStyle w:val="Style14ptBoldAfter6pt"/>
      </w:pPr>
      <w:r w:rsidRPr="00A70593">
        <w:t>El</w:t>
      </w:r>
    </w:p>
    <w:p w14:paraId="334F7504" w14:textId="77777777" w:rsidR="00DE1697" w:rsidRPr="00A70593" w:rsidRDefault="004B46E8">
      <w:pPr>
        <w:rPr>
          <w:sz w:val="22"/>
        </w:rPr>
      </w:pPr>
      <w:r w:rsidRPr="00A70593">
        <w:rPr>
          <w:sz w:val="22"/>
        </w:rPr>
        <w:t>El (220V/8</w:t>
      </w:r>
      <w:r w:rsidR="00755BC1" w:rsidRPr="00A70593">
        <w:rPr>
          <w:sz w:val="22"/>
        </w:rPr>
        <w:t xml:space="preserve">A) kan köpas </w:t>
      </w:r>
      <w:r w:rsidR="002F1BAB" w:rsidRPr="00A70593">
        <w:rPr>
          <w:sz w:val="22"/>
        </w:rPr>
        <w:t>mot en avgift på 4</w:t>
      </w:r>
      <w:r w:rsidR="00A373F3" w:rsidRPr="00A70593">
        <w:rPr>
          <w:sz w:val="22"/>
        </w:rPr>
        <w:t xml:space="preserve">00:- </w:t>
      </w:r>
      <w:r w:rsidR="00007E45" w:rsidRPr="00A70593">
        <w:rPr>
          <w:sz w:val="22"/>
        </w:rPr>
        <w:t>Egna elverk inte tillåtet av miljöskäl.</w:t>
      </w:r>
    </w:p>
    <w:p w14:paraId="334F7505" w14:textId="77777777" w:rsidR="00DE1697" w:rsidRDefault="00DE1697">
      <w:pPr>
        <w:pStyle w:val="Style14ptBoldAfter6pt"/>
      </w:pPr>
      <w:r>
        <w:t>Reklam</w:t>
      </w:r>
    </w:p>
    <w:p w14:paraId="334F7506" w14:textId="77777777" w:rsidR="00237E23" w:rsidRDefault="00DE1697">
      <w:pPr>
        <w:rPr>
          <w:sz w:val="22"/>
        </w:rPr>
      </w:pPr>
      <w:r>
        <w:rPr>
          <w:sz w:val="22"/>
        </w:rPr>
        <w:t>Arrangören förbehåller sig rätten att använda förare och fordon vid marknadsföring av tävlingen samt fästa dekaler från sponsorer och förbund.</w:t>
      </w:r>
    </w:p>
    <w:p w14:paraId="334F7507" w14:textId="77777777" w:rsidR="00DE1697" w:rsidRDefault="00DE1697">
      <w:pPr>
        <w:pStyle w:val="Style14ptBoldAfter6pt"/>
      </w:pPr>
      <w:r>
        <w:lastRenderedPageBreak/>
        <w:t>Banpreparering</w:t>
      </w:r>
    </w:p>
    <w:p w14:paraId="334F750A" w14:textId="0C60EDF7" w:rsidR="00DE1697" w:rsidRDefault="00DE1697" w:rsidP="00121623">
      <w:pPr>
        <w:tabs>
          <w:tab w:val="left" w:pos="9045"/>
        </w:tabs>
        <w:rPr>
          <w:sz w:val="22"/>
        </w:rPr>
      </w:pPr>
      <w:r>
        <w:rPr>
          <w:sz w:val="22"/>
        </w:rPr>
        <w:t xml:space="preserve">Banan sprutas med greppvätska i sin fulla bredd och längd samt dras med gummi. </w:t>
      </w:r>
    </w:p>
    <w:p w14:paraId="334F750B" w14:textId="77777777" w:rsidR="00DE1697" w:rsidRDefault="00DE1697">
      <w:pPr>
        <w:pStyle w:val="Style14ptBoldAfter6pt"/>
      </w:pPr>
      <w:r>
        <w:t>Banslut och retur</w:t>
      </w:r>
    </w:p>
    <w:p w14:paraId="334F750C" w14:textId="77777777" w:rsidR="00DE1697" w:rsidRDefault="00DE1697">
      <w:pPr>
        <w:rPr>
          <w:sz w:val="22"/>
        </w:rPr>
      </w:pPr>
      <w:r>
        <w:rPr>
          <w:sz w:val="22"/>
        </w:rPr>
        <w:t>I banslutet finns personal som visar var ni skall köra. Normalt sett har vänster bana förkörsrätt men håll koll på funktionärs anvisningar.</w:t>
      </w:r>
    </w:p>
    <w:p w14:paraId="334F750D" w14:textId="47F29942" w:rsidR="00DE1697" w:rsidRDefault="00DE1697">
      <w:pPr>
        <w:rPr>
          <w:sz w:val="22"/>
        </w:rPr>
      </w:pPr>
      <w:r>
        <w:rPr>
          <w:sz w:val="22"/>
        </w:rPr>
        <w:t xml:space="preserve">Den enda avkörningen finns efter banans slut på </w:t>
      </w:r>
      <w:r w:rsidR="00AE1A71">
        <w:rPr>
          <w:sz w:val="22"/>
        </w:rPr>
        <w:t>8</w:t>
      </w:r>
      <w:r>
        <w:rPr>
          <w:sz w:val="22"/>
        </w:rPr>
        <w:t>00 m, vilket innebär att den totala returkörningen inklusive bromssträckan blir mer än 2</w:t>
      </w:r>
      <w:r w:rsidR="00126C2D">
        <w:rPr>
          <w:sz w:val="22"/>
        </w:rPr>
        <w:t>0</w:t>
      </w:r>
      <w:r>
        <w:rPr>
          <w:sz w:val="22"/>
        </w:rPr>
        <w:t>00 m. Gäller inte juniorklasserna.</w:t>
      </w:r>
    </w:p>
    <w:p w14:paraId="334F750E" w14:textId="77777777" w:rsidR="00DE1697" w:rsidRDefault="00DE1697">
      <w:pPr>
        <w:rPr>
          <w:b/>
          <w:sz w:val="22"/>
        </w:rPr>
      </w:pPr>
      <w:r>
        <w:rPr>
          <w:b/>
          <w:sz w:val="22"/>
        </w:rPr>
        <w:t>Högsta tillåtna hastighet i depån är 10 km/h, gångfart.</w:t>
      </w:r>
    </w:p>
    <w:p w14:paraId="4B04BA9D" w14:textId="1066B3AA" w:rsidR="00FC01E5" w:rsidRPr="003237E3" w:rsidRDefault="008D7FB3">
      <w:pPr>
        <w:pStyle w:val="Style14ptBoldAfter6pt"/>
      </w:pPr>
      <w:r w:rsidRPr="003237E3">
        <w:t>Stegar</w:t>
      </w:r>
      <w:r w:rsidR="00FC01E5" w:rsidRPr="003237E3">
        <w:t>/klasser</w:t>
      </w:r>
    </w:p>
    <w:p w14:paraId="23C1F7CD" w14:textId="36092A9F" w:rsidR="005B718F" w:rsidRPr="003237E3" w:rsidRDefault="00FC01E5">
      <w:pPr>
        <w:rPr>
          <w:sz w:val="22"/>
        </w:rPr>
      </w:pPr>
      <w:r w:rsidRPr="003237E3">
        <w:rPr>
          <w:sz w:val="22"/>
        </w:rPr>
        <w:t xml:space="preserve">Efter avslutat kval </w:t>
      </w:r>
      <w:r w:rsidR="001329C0" w:rsidRPr="003237E3">
        <w:rPr>
          <w:sz w:val="22"/>
        </w:rPr>
        <w:t xml:space="preserve">delas samtliga tävlande </w:t>
      </w:r>
      <w:r w:rsidR="00BD7E98" w:rsidRPr="003237E3">
        <w:rPr>
          <w:sz w:val="22"/>
        </w:rPr>
        <w:t xml:space="preserve">in i stegar utifrån snabbaste tider på så vis att de 8 snabbaste </w:t>
      </w:r>
      <w:r w:rsidR="004F4B16" w:rsidRPr="003237E3">
        <w:rPr>
          <w:sz w:val="22"/>
        </w:rPr>
        <w:t>lottas in i en stege, nästa 8</w:t>
      </w:r>
      <w:r w:rsidR="009423A4" w:rsidRPr="003237E3">
        <w:rPr>
          <w:sz w:val="22"/>
        </w:rPr>
        <w:t xml:space="preserve"> </w:t>
      </w:r>
      <w:r w:rsidR="009423A4" w:rsidRPr="003237E3">
        <w:rPr>
          <w:i/>
          <w:iCs/>
          <w:sz w:val="22"/>
        </w:rPr>
        <w:t>(eller 16, b</w:t>
      </w:r>
      <w:r w:rsidR="0067741A" w:rsidRPr="003237E3">
        <w:rPr>
          <w:i/>
          <w:iCs/>
          <w:sz w:val="22"/>
        </w:rPr>
        <w:t>ero</w:t>
      </w:r>
      <w:r w:rsidR="009423A4" w:rsidRPr="003237E3">
        <w:rPr>
          <w:i/>
          <w:iCs/>
          <w:sz w:val="22"/>
        </w:rPr>
        <w:t>ende på antal startande</w:t>
      </w:r>
      <w:r w:rsidR="0067741A" w:rsidRPr="003237E3">
        <w:rPr>
          <w:i/>
          <w:iCs/>
          <w:sz w:val="22"/>
        </w:rPr>
        <w:t>)</w:t>
      </w:r>
      <w:r w:rsidR="004F4B16" w:rsidRPr="003237E3">
        <w:rPr>
          <w:sz w:val="22"/>
        </w:rPr>
        <w:t xml:space="preserve"> i lottas in i nästa stege och så vidare </w:t>
      </w:r>
      <w:r w:rsidR="00CF7001" w:rsidRPr="003237E3">
        <w:rPr>
          <w:sz w:val="22"/>
        </w:rPr>
        <w:t>så att alla bilar finns i en 8-</w:t>
      </w:r>
      <w:r w:rsidR="001E4834" w:rsidRPr="003237E3">
        <w:rPr>
          <w:sz w:val="22"/>
        </w:rPr>
        <w:t xml:space="preserve">eller 16 </w:t>
      </w:r>
      <w:r w:rsidR="00CF7001" w:rsidRPr="003237E3">
        <w:rPr>
          <w:sz w:val="22"/>
        </w:rPr>
        <w:t>bilars stege.</w:t>
      </w:r>
      <w:r w:rsidR="006A1023" w:rsidRPr="003237E3">
        <w:rPr>
          <w:sz w:val="22"/>
        </w:rPr>
        <w:br/>
        <w:t>Snabbaste kvaltid i din stege utgör ”Bre</w:t>
      </w:r>
      <w:r w:rsidR="00EA1FC7" w:rsidRPr="003237E3">
        <w:rPr>
          <w:sz w:val="22"/>
        </w:rPr>
        <w:t>ak-out” får alltså inte underskridas i eliminering</w:t>
      </w:r>
      <w:r w:rsidR="002A1D9B" w:rsidRPr="003237E3">
        <w:rPr>
          <w:sz w:val="22"/>
        </w:rPr>
        <w:t xml:space="preserve"> utom i snabbaste stegen.</w:t>
      </w:r>
    </w:p>
    <w:p w14:paraId="334F7513" w14:textId="7D0D8B47" w:rsidR="00DE1697" w:rsidRPr="003237E3" w:rsidRDefault="00EA0020">
      <w:pPr>
        <w:rPr>
          <w:sz w:val="22"/>
        </w:rPr>
      </w:pPr>
      <w:r w:rsidRPr="003237E3">
        <w:rPr>
          <w:sz w:val="22"/>
        </w:rPr>
        <w:t>Junior Dragster</w:t>
      </w:r>
      <w:r w:rsidR="00B67BDF" w:rsidRPr="003237E3">
        <w:rPr>
          <w:sz w:val="22"/>
        </w:rPr>
        <w:t xml:space="preserve"> körs i en</w:t>
      </w:r>
      <w:r w:rsidR="00784A34" w:rsidRPr="003237E3">
        <w:rPr>
          <w:sz w:val="22"/>
        </w:rPr>
        <w:t xml:space="preserve"> gemensam</w:t>
      </w:r>
      <w:r w:rsidR="00B67BDF" w:rsidRPr="003237E3">
        <w:rPr>
          <w:sz w:val="22"/>
        </w:rPr>
        <w:t xml:space="preserve"> stege oavsett antal, kvalar in på reaktionstid.</w:t>
      </w:r>
      <w:r w:rsidR="00213ECB" w:rsidRPr="003237E3">
        <w:rPr>
          <w:sz w:val="22"/>
        </w:rPr>
        <w:t xml:space="preserve"> </w:t>
      </w:r>
      <w:r w:rsidR="003B60DC" w:rsidRPr="003237E3">
        <w:rPr>
          <w:sz w:val="22"/>
        </w:rPr>
        <w:br/>
      </w:r>
      <w:r w:rsidR="00213ECB" w:rsidRPr="003237E3">
        <w:rPr>
          <w:sz w:val="22"/>
        </w:rPr>
        <w:t>Han</w:t>
      </w:r>
      <w:r w:rsidR="005B718F" w:rsidRPr="003237E3">
        <w:rPr>
          <w:sz w:val="22"/>
        </w:rPr>
        <w:t>d</w:t>
      </w:r>
      <w:r w:rsidR="00213ECB" w:rsidRPr="003237E3">
        <w:rPr>
          <w:sz w:val="22"/>
        </w:rPr>
        <w:t>ikappstart med dial-in</w:t>
      </w:r>
      <w:r w:rsidR="005B718F" w:rsidRPr="003237E3">
        <w:rPr>
          <w:sz w:val="22"/>
        </w:rPr>
        <w:t xml:space="preserve"> som är fr</w:t>
      </w:r>
      <w:r w:rsidR="00DE1697" w:rsidRPr="003237E3">
        <w:rPr>
          <w:sz w:val="22"/>
        </w:rPr>
        <w:t>itt att ändra inför ny elimineringsrunda</w:t>
      </w:r>
    </w:p>
    <w:p w14:paraId="334F7514" w14:textId="77777777" w:rsidR="00DE1697" w:rsidRPr="003237E3" w:rsidRDefault="00DE1697">
      <w:pPr>
        <w:pStyle w:val="Style14ptBoldAfter6pt"/>
      </w:pPr>
      <w:r w:rsidRPr="003237E3">
        <w:t>Depå</w:t>
      </w:r>
    </w:p>
    <w:p w14:paraId="334F7515" w14:textId="77777777" w:rsidR="00DE1697" w:rsidRPr="003237E3" w:rsidRDefault="000B6602">
      <w:pPr>
        <w:rPr>
          <w:sz w:val="22"/>
        </w:rPr>
      </w:pPr>
      <w:r w:rsidRPr="003237E3">
        <w:rPr>
          <w:sz w:val="22"/>
        </w:rPr>
        <w:t>Depån öppnas fredag klockan 17.00, då</w:t>
      </w:r>
      <w:r w:rsidR="00DE1697" w:rsidRPr="003237E3">
        <w:rPr>
          <w:sz w:val="22"/>
        </w:rPr>
        <w:t xml:space="preserve"> finns det klassvärdar i depån som kan hjälpa er med frågor.</w:t>
      </w:r>
    </w:p>
    <w:p w14:paraId="334F7516" w14:textId="77777777" w:rsidR="00A373F3" w:rsidRPr="003237E3" w:rsidRDefault="00A373F3">
      <w:pPr>
        <w:rPr>
          <w:sz w:val="22"/>
        </w:rPr>
      </w:pPr>
      <w:r w:rsidRPr="003237E3">
        <w:rPr>
          <w:sz w:val="22"/>
        </w:rPr>
        <w:t>Delar av depåytan kommer att vara på grusplan.</w:t>
      </w:r>
    </w:p>
    <w:p w14:paraId="334F7517" w14:textId="77777777" w:rsidR="00DE1697" w:rsidRPr="003237E3" w:rsidRDefault="00DE1697">
      <w:pPr>
        <w:rPr>
          <w:sz w:val="22"/>
        </w:rPr>
      </w:pPr>
      <w:r w:rsidRPr="003237E3">
        <w:rPr>
          <w:sz w:val="22"/>
        </w:rPr>
        <w:t>I hela depån råder gånghastighetsfart då många människor och även privatfordon finns där.</w:t>
      </w:r>
      <w:r w:rsidR="00372CA5" w:rsidRPr="003237E3">
        <w:rPr>
          <w:sz w:val="22"/>
        </w:rPr>
        <w:br/>
        <w:t>Alla fordon inom tävlingsområdet framförs av licensierad förare eller körkortsinnehavare.</w:t>
      </w:r>
      <w:r w:rsidR="00372CA5" w:rsidRPr="003237E3">
        <w:rPr>
          <w:sz w:val="22"/>
        </w:rPr>
        <w:br/>
        <w:t>Ingen nöjeskörning med depåfordon, kickbikes eller annat.</w:t>
      </w:r>
    </w:p>
    <w:p w14:paraId="334F7518" w14:textId="07848DA7" w:rsidR="00DE1697" w:rsidRPr="003237E3" w:rsidRDefault="00DE1697">
      <w:pPr>
        <w:rPr>
          <w:sz w:val="22"/>
        </w:rPr>
      </w:pPr>
      <w:r w:rsidRPr="003237E3">
        <w:rPr>
          <w:b/>
          <w:sz w:val="22"/>
        </w:rPr>
        <w:t>Depåtystnad</w:t>
      </w:r>
      <w:r w:rsidRPr="003237E3">
        <w:rPr>
          <w:sz w:val="22"/>
        </w:rPr>
        <w:t xml:space="preserve"> gäller från fredag 22.00 till lördag 07.00</w:t>
      </w:r>
      <w:r w:rsidR="00F53C81" w:rsidRPr="003237E3">
        <w:rPr>
          <w:sz w:val="22"/>
        </w:rPr>
        <w:t>.</w:t>
      </w:r>
    </w:p>
    <w:p w14:paraId="334F7519" w14:textId="77777777" w:rsidR="00DE1697" w:rsidRPr="003237E3" w:rsidRDefault="00DE1697">
      <w:pPr>
        <w:rPr>
          <w:sz w:val="22"/>
        </w:rPr>
      </w:pPr>
      <w:r w:rsidRPr="003237E3">
        <w:rPr>
          <w:sz w:val="22"/>
        </w:rPr>
        <w:t>Inga tävlingsfordon får startas under denna tid och överträdelser mot detta eller annat olämpligt uppträdande kan innebära uteslutning ur tävlingen.</w:t>
      </w:r>
    </w:p>
    <w:p w14:paraId="334F751A" w14:textId="77777777" w:rsidR="00DE1697" w:rsidRDefault="00DE1697">
      <w:pPr>
        <w:rPr>
          <w:sz w:val="22"/>
        </w:rPr>
      </w:pPr>
      <w:r w:rsidRPr="003237E3">
        <w:rPr>
          <w:sz w:val="22"/>
        </w:rPr>
        <w:t>Rökning ej tillåten vid bränsledepåer.</w:t>
      </w:r>
    </w:p>
    <w:p w14:paraId="334F751B" w14:textId="77777777" w:rsidR="00DE1697" w:rsidRDefault="00DE1697">
      <w:pPr>
        <w:rPr>
          <w:sz w:val="22"/>
        </w:rPr>
      </w:pPr>
      <w:r>
        <w:rPr>
          <w:sz w:val="22"/>
        </w:rPr>
        <w:t>Lustgasflaskor får ej värmas med öppen låga.</w:t>
      </w:r>
    </w:p>
    <w:p w14:paraId="334F751C" w14:textId="77777777" w:rsidR="00DE1697" w:rsidRPr="00000A0D" w:rsidRDefault="00DE1697" w:rsidP="00000A0D">
      <w:pPr>
        <w:rPr>
          <w:b/>
          <w:sz w:val="28"/>
          <w:szCs w:val="28"/>
        </w:rPr>
      </w:pPr>
      <w:r w:rsidRPr="00000A0D">
        <w:rPr>
          <w:b/>
          <w:sz w:val="28"/>
          <w:szCs w:val="28"/>
        </w:rPr>
        <w:t>Prisutdelning och pokaler</w:t>
      </w:r>
    </w:p>
    <w:p w14:paraId="334F751D" w14:textId="033AF5D8" w:rsidR="00B17922" w:rsidRDefault="00DE1697">
      <w:pPr>
        <w:rPr>
          <w:sz w:val="22"/>
        </w:rPr>
      </w:pPr>
      <w:r>
        <w:rPr>
          <w:sz w:val="22"/>
        </w:rPr>
        <w:t>Utdelas i alla klasser snaras efter protesttidens utgång på plattan.</w:t>
      </w:r>
      <w:r w:rsidR="00755BC1">
        <w:rPr>
          <w:sz w:val="22"/>
        </w:rPr>
        <w:br/>
      </w:r>
    </w:p>
    <w:p w14:paraId="334F751E" w14:textId="77777777" w:rsidR="00DE1697" w:rsidRDefault="00DE1697">
      <w:r>
        <w:t>Personlig närvaro vid prisutdelning är obligatorisk för att erhålla pris.</w:t>
      </w:r>
    </w:p>
    <w:p w14:paraId="334F751F" w14:textId="77777777" w:rsidR="00847C38" w:rsidRDefault="004052F4" w:rsidP="00847C38">
      <w:pPr>
        <w:pStyle w:val="Style14ptBoldAfter6pt"/>
      </w:pPr>
      <w:r>
        <w:t>Grillning</w:t>
      </w:r>
    </w:p>
    <w:p w14:paraId="334F7520" w14:textId="77777777" w:rsidR="004052F4" w:rsidRPr="00A70593" w:rsidRDefault="004052F4">
      <w:pPr>
        <w:rPr>
          <w:sz w:val="22"/>
        </w:rPr>
      </w:pPr>
      <w:r w:rsidRPr="00A70593">
        <w:rPr>
          <w:sz w:val="22"/>
        </w:rPr>
        <w:t>Av brandsäkerhetsskäl är egna grillar i depån EJ tillåtna</w:t>
      </w:r>
      <w:r w:rsidR="000C75F7" w:rsidRPr="00A70593">
        <w:rPr>
          <w:sz w:val="22"/>
        </w:rPr>
        <w:t xml:space="preserve"> dagtid</w:t>
      </w:r>
      <w:r w:rsidRPr="00A70593">
        <w:rPr>
          <w:sz w:val="22"/>
        </w:rPr>
        <w:t>.</w:t>
      </w:r>
    </w:p>
    <w:p w14:paraId="334F7521" w14:textId="77777777" w:rsidR="009B30F9" w:rsidRPr="00A70593" w:rsidRDefault="004052F4">
      <w:pPr>
        <w:rPr>
          <w:sz w:val="22"/>
        </w:rPr>
      </w:pPr>
      <w:r w:rsidRPr="00A70593">
        <w:rPr>
          <w:sz w:val="22"/>
        </w:rPr>
        <w:t>Lördag kväll har vi gemensam grillning</w:t>
      </w:r>
      <w:r w:rsidR="00847C38" w:rsidRPr="00A70593">
        <w:rPr>
          <w:sz w:val="22"/>
        </w:rPr>
        <w:t xml:space="preserve"> för team och funktionärer </w:t>
      </w:r>
      <w:r w:rsidRPr="00A70593">
        <w:rPr>
          <w:sz w:val="22"/>
        </w:rPr>
        <w:t xml:space="preserve">vid klubblokalen. </w:t>
      </w:r>
    </w:p>
    <w:p w14:paraId="334F7522" w14:textId="77777777" w:rsidR="009B30F9" w:rsidRPr="00A70593" w:rsidRDefault="004052F4">
      <w:pPr>
        <w:rPr>
          <w:sz w:val="22"/>
        </w:rPr>
      </w:pPr>
      <w:r w:rsidRPr="00A70593">
        <w:rPr>
          <w:sz w:val="22"/>
        </w:rPr>
        <w:t xml:space="preserve">Vi håller grillarna varma för er </w:t>
      </w:r>
      <w:r w:rsidR="007C1560" w:rsidRPr="00A70593">
        <w:rPr>
          <w:sz w:val="22"/>
        </w:rPr>
        <w:t>–</w:t>
      </w:r>
      <w:r w:rsidRPr="00A70593">
        <w:rPr>
          <w:sz w:val="22"/>
        </w:rPr>
        <w:t xml:space="preserve"> </w:t>
      </w:r>
      <w:r w:rsidR="007C1560" w:rsidRPr="00A70593">
        <w:rPr>
          <w:sz w:val="22"/>
        </w:rPr>
        <w:t xml:space="preserve">trevligare att äta och umgås tillsammans. Ta med det du vill äta. </w:t>
      </w:r>
    </w:p>
    <w:p w14:paraId="334F7523" w14:textId="77777777" w:rsidR="009B30F9" w:rsidRDefault="007C1560">
      <w:pPr>
        <w:rPr>
          <w:sz w:val="22"/>
        </w:rPr>
      </w:pPr>
      <w:r w:rsidRPr="00A70593">
        <w:rPr>
          <w:sz w:val="22"/>
        </w:rPr>
        <w:t>Ingen föranmälan och inga extra kostnader.</w:t>
      </w:r>
      <w:r>
        <w:rPr>
          <w:sz w:val="22"/>
        </w:rPr>
        <w:t xml:space="preserve"> </w:t>
      </w:r>
    </w:p>
    <w:p w14:paraId="334F7524" w14:textId="77777777" w:rsidR="00E615AE" w:rsidRDefault="00847C38">
      <w:r>
        <w:rPr>
          <w:sz w:val="22"/>
        </w:rPr>
        <w:t xml:space="preserve">Se </w:t>
      </w:r>
      <w:r w:rsidR="007C1560">
        <w:rPr>
          <w:sz w:val="22"/>
        </w:rPr>
        <w:t xml:space="preserve">närmare </w:t>
      </w:r>
      <w:r>
        <w:rPr>
          <w:sz w:val="22"/>
        </w:rPr>
        <w:t xml:space="preserve">info på </w:t>
      </w:r>
      <w:hyperlink r:id="rId16" w:history="1">
        <w:r w:rsidRPr="00847C38">
          <w:rPr>
            <w:rStyle w:val="Hyperlnk"/>
            <w:sz w:val="22"/>
          </w:rPr>
          <w:t>www.shra.nu</w:t>
        </w:r>
      </w:hyperlink>
    </w:p>
    <w:p w14:paraId="334F7525" w14:textId="77777777" w:rsidR="00DE1697" w:rsidRDefault="00DE1697">
      <w:pPr>
        <w:pStyle w:val="Style14ptBoldAfter6pt"/>
      </w:pPr>
      <w:r>
        <w:lastRenderedPageBreak/>
        <w:t>Miljö och Säkerhet</w:t>
      </w:r>
    </w:p>
    <w:p w14:paraId="334F7526" w14:textId="77777777" w:rsidR="00DE1697" w:rsidRDefault="00DE1697">
      <w:pPr>
        <w:rPr>
          <w:sz w:val="22"/>
        </w:rPr>
      </w:pPr>
      <w:r>
        <w:rPr>
          <w:sz w:val="22"/>
        </w:rPr>
        <w:t xml:space="preserve">Varje team ansvarar för sin depåplats. Den skall lämnas städad. </w:t>
      </w:r>
    </w:p>
    <w:p w14:paraId="334F7527" w14:textId="77777777" w:rsidR="00DE1697" w:rsidRDefault="00DE1697">
      <w:pPr>
        <w:rPr>
          <w:sz w:val="22"/>
        </w:rPr>
      </w:pPr>
      <w:r>
        <w:rPr>
          <w:sz w:val="22"/>
        </w:rPr>
        <w:t xml:space="preserve">SHRA Lindesberg har en miljö- och avfallshanteringsplan för tävlingen. Vi värnar om god miljö på tävlingen. Därför skall oljespill omedelbart saneras. Saneringsmedel finns vid miljöcontainern. Om detta inte räcker till, ta kontakt med klassvärden som då tillkallar miljöansvarig. All överbliven olja skall lämnas i miljöcontainern. </w:t>
      </w:r>
    </w:p>
    <w:p w14:paraId="334F7528" w14:textId="77777777" w:rsidR="00DE1697" w:rsidRDefault="00DE1697">
      <w:pPr>
        <w:rPr>
          <w:sz w:val="22"/>
        </w:rPr>
      </w:pPr>
      <w:r w:rsidRPr="009023FA">
        <w:rPr>
          <w:b/>
          <w:sz w:val="22"/>
        </w:rPr>
        <w:t>På sin depåplats ska samtliga tävlingsfordon i sin fulla längd stå på tät presenning,</w:t>
      </w:r>
      <w:r w:rsidR="00472EA9" w:rsidRPr="009023FA">
        <w:rPr>
          <w:b/>
          <w:sz w:val="22"/>
        </w:rPr>
        <w:t xml:space="preserve"> (EJ lättpress).</w:t>
      </w:r>
      <w:r>
        <w:rPr>
          <w:sz w:val="22"/>
        </w:rPr>
        <w:t xml:space="preserve"> </w:t>
      </w:r>
      <w:r w:rsidR="00472EA9">
        <w:rPr>
          <w:sz w:val="22"/>
        </w:rPr>
        <w:t>M</w:t>
      </w:r>
      <w:r>
        <w:rPr>
          <w:sz w:val="22"/>
        </w:rPr>
        <w:t xml:space="preserve">iljömatta skall även användas för att undvika spill vid reparation eller haveri. Var också medvetna om att lastbilar till och från </w:t>
      </w:r>
      <w:r w:rsidR="008D611A">
        <w:rPr>
          <w:sz w:val="22"/>
        </w:rPr>
        <w:t>företag</w:t>
      </w:r>
      <w:r>
        <w:rPr>
          <w:sz w:val="22"/>
        </w:rPr>
        <w:t xml:space="preserve"> </w:t>
      </w:r>
      <w:r w:rsidR="008D611A">
        <w:rPr>
          <w:sz w:val="22"/>
        </w:rPr>
        <w:t>kan komma</w:t>
      </w:r>
      <w:r>
        <w:rPr>
          <w:sz w:val="22"/>
        </w:rPr>
        <w:t xml:space="preserve"> att passera tävlingsområdet under tävlingen. </w:t>
      </w:r>
    </w:p>
    <w:p w14:paraId="334F7529" w14:textId="77777777" w:rsidR="00DE1697" w:rsidRDefault="00DE1697">
      <w:pPr>
        <w:rPr>
          <w:sz w:val="22"/>
        </w:rPr>
      </w:pPr>
      <w:r>
        <w:rPr>
          <w:sz w:val="22"/>
        </w:rPr>
        <w:t xml:space="preserve">Alla team måste ha en brandsläckare vid sin depåplats vilket kommer att kontrolleras av klassvärden. Grillning i depån endast på kvällstid. </w:t>
      </w:r>
    </w:p>
    <w:p w14:paraId="334F752A" w14:textId="77777777" w:rsidR="00DE1697" w:rsidRDefault="00DE1697">
      <w:pPr>
        <w:rPr>
          <w:sz w:val="22"/>
        </w:rPr>
      </w:pPr>
      <w:r>
        <w:rPr>
          <w:sz w:val="22"/>
        </w:rPr>
        <w:t>Undvik att köra på gräsmattorna vid fastigheterna, tänk på att vi lånar deras mark för att överhuvudtaget ha en depå.</w:t>
      </w:r>
    </w:p>
    <w:p w14:paraId="334F752B" w14:textId="77777777" w:rsidR="00DE1697" w:rsidRDefault="00DE1697">
      <w:pPr>
        <w:rPr>
          <w:sz w:val="22"/>
        </w:rPr>
      </w:pPr>
      <w:r>
        <w:rPr>
          <w:sz w:val="22"/>
        </w:rPr>
        <w:t>Inget arbete får utföras på fordon på endast domkraft, pallbockar obligatoriskt.</w:t>
      </w:r>
    </w:p>
    <w:p w14:paraId="334F752C" w14:textId="77777777" w:rsidR="00DE1697" w:rsidRDefault="00DE1697">
      <w:pPr>
        <w:rPr>
          <w:sz w:val="22"/>
        </w:rPr>
      </w:pPr>
      <w:r>
        <w:rPr>
          <w:sz w:val="22"/>
        </w:rPr>
        <w:t>Om ett fordon har motorn igång sitter alltid en licensierad förare på förarplatsen.</w:t>
      </w:r>
    </w:p>
    <w:p w14:paraId="334F752D" w14:textId="77777777" w:rsidR="00DE1697" w:rsidRPr="00C03096" w:rsidRDefault="00DE1697" w:rsidP="00C03096">
      <w:pPr>
        <w:rPr>
          <w:b/>
          <w:sz w:val="32"/>
          <w:szCs w:val="32"/>
        </w:rPr>
      </w:pPr>
      <w:r w:rsidRPr="00C03096">
        <w:rPr>
          <w:b/>
          <w:sz w:val="32"/>
          <w:szCs w:val="32"/>
        </w:rPr>
        <w:t>Övrigt</w:t>
      </w:r>
    </w:p>
    <w:p w14:paraId="334F752E" w14:textId="77777777" w:rsidR="00DE1697" w:rsidRDefault="00DE1697">
      <w:pPr>
        <w:rPr>
          <w:sz w:val="22"/>
        </w:rPr>
      </w:pPr>
      <w:r>
        <w:rPr>
          <w:sz w:val="22"/>
        </w:rPr>
        <w:t>Ni kan hjälpa oss genom att snabbt och säkert ta er av banan i banslutet, så att nästa par kan släppas på.</w:t>
      </w:r>
    </w:p>
    <w:p w14:paraId="334F752F" w14:textId="77777777" w:rsidR="00DE1697" w:rsidRDefault="00DE1697">
      <w:pPr>
        <w:rPr>
          <w:sz w:val="22"/>
        </w:rPr>
      </w:pPr>
      <w:r>
        <w:rPr>
          <w:sz w:val="22"/>
        </w:rPr>
        <w:t>Misstänker ni problem med ert fordon, slå av motorn och gå ut till bankanten så fort som möjligt. Dels kan vi minimera en eventuell sanering på detta sätt och dessutom ser även vi som är på plattan att ni inte kommer att ta er av banan för egen maskin, och kan därmed hejda upp frammatningen på ett tidigt stadium.</w:t>
      </w:r>
    </w:p>
    <w:p w14:paraId="334F7530" w14:textId="77777777" w:rsidR="00DE1697" w:rsidRDefault="00DE1697"/>
    <w:p w14:paraId="334F7531" w14:textId="5386B12D" w:rsidR="00472EA9" w:rsidRDefault="00DE1697" w:rsidP="007F2E92">
      <w:pPr>
        <w:pStyle w:val="Style16ptBoldCenteredAfter0ptLinespacingsingle"/>
        <w:jc w:val="left"/>
        <w:rPr>
          <w:sz w:val="36"/>
          <w:szCs w:val="36"/>
        </w:rPr>
      </w:pPr>
      <w:r w:rsidRPr="00E615AE">
        <w:rPr>
          <w:sz w:val="36"/>
          <w:szCs w:val="36"/>
        </w:rPr>
        <w:t xml:space="preserve">Välkomna till </w:t>
      </w:r>
      <w:r w:rsidR="00E615AE" w:rsidRPr="00E615AE">
        <w:rPr>
          <w:sz w:val="36"/>
          <w:szCs w:val="36"/>
        </w:rPr>
        <w:t>d</w:t>
      </w:r>
      <w:r w:rsidRPr="00E615AE">
        <w:rPr>
          <w:sz w:val="36"/>
          <w:szCs w:val="36"/>
        </w:rPr>
        <w:t>en</w:t>
      </w:r>
      <w:r w:rsidR="00E615AE" w:rsidRPr="00E615AE">
        <w:rPr>
          <w:sz w:val="36"/>
          <w:szCs w:val="36"/>
        </w:rPr>
        <w:t xml:space="preserve"> </w:t>
      </w:r>
      <w:r w:rsidR="00B17922">
        <w:rPr>
          <w:sz w:val="36"/>
          <w:szCs w:val="36"/>
        </w:rPr>
        <w:t>tre</w:t>
      </w:r>
      <w:r w:rsidR="00C071D9">
        <w:rPr>
          <w:sz w:val="36"/>
          <w:szCs w:val="36"/>
        </w:rPr>
        <w:t>d</w:t>
      </w:r>
      <w:r w:rsidR="00DE7D09">
        <w:rPr>
          <w:sz w:val="36"/>
          <w:szCs w:val="36"/>
        </w:rPr>
        <w:t>j</w:t>
      </w:r>
      <w:r w:rsidR="00C071D9">
        <w:rPr>
          <w:sz w:val="36"/>
          <w:szCs w:val="36"/>
        </w:rPr>
        <w:t>e</w:t>
      </w:r>
      <w:r w:rsidR="00472EA9">
        <w:rPr>
          <w:sz w:val="36"/>
          <w:szCs w:val="36"/>
        </w:rPr>
        <w:t xml:space="preserve"> (3</w:t>
      </w:r>
      <w:r w:rsidR="00B17922">
        <w:rPr>
          <w:sz w:val="36"/>
          <w:szCs w:val="36"/>
        </w:rPr>
        <w:t>:e</w:t>
      </w:r>
      <w:r w:rsidR="00472EA9">
        <w:rPr>
          <w:sz w:val="36"/>
          <w:szCs w:val="36"/>
        </w:rPr>
        <w:t>)</w:t>
      </w:r>
      <w:r w:rsidR="00E615AE">
        <w:rPr>
          <w:sz w:val="36"/>
          <w:szCs w:val="36"/>
        </w:rPr>
        <w:t xml:space="preserve"> upplagan av </w:t>
      </w:r>
    </w:p>
    <w:p w14:paraId="373FEBCA" w14:textId="77777777" w:rsidR="00C071D9" w:rsidRDefault="00C071D9" w:rsidP="007F2E92">
      <w:pPr>
        <w:pStyle w:val="Style16ptBoldCenteredAfter0ptLinespacingsingle"/>
        <w:jc w:val="left"/>
        <w:rPr>
          <w:sz w:val="36"/>
          <w:szCs w:val="36"/>
        </w:rPr>
      </w:pPr>
      <w:r>
        <w:rPr>
          <w:sz w:val="36"/>
          <w:szCs w:val="36"/>
        </w:rPr>
        <w:t>Bergslagens Snabbaste</w:t>
      </w:r>
    </w:p>
    <w:p w14:paraId="334F7532" w14:textId="134E2075" w:rsidR="00DE1697" w:rsidRDefault="00DE1697" w:rsidP="007F2E92">
      <w:pPr>
        <w:pStyle w:val="Style16ptBoldCenteredAfter0ptLinespacingsingle"/>
        <w:jc w:val="left"/>
      </w:pPr>
      <w:r>
        <w:br/>
        <w:t xml:space="preserve">Organisationskommittén, SHRA Lindesberg </w:t>
      </w:r>
    </w:p>
    <w:p w14:paraId="334F753D" w14:textId="77777777" w:rsidR="00DE1697" w:rsidRDefault="00DE1697" w:rsidP="00000A0D">
      <w:pPr>
        <w:pStyle w:val="Style16ptBoldCenteredAfter0ptLinespacingsingle"/>
        <w:jc w:val="left"/>
      </w:pPr>
    </w:p>
    <w:sectPr w:rsidR="00DE1697" w:rsidSect="00565DFB">
      <w:footerReference w:type="default" r:id="rId1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405E" w14:textId="77777777" w:rsidR="006A4265" w:rsidRDefault="006A4265" w:rsidP="00BC100A">
      <w:pPr>
        <w:spacing w:after="0"/>
      </w:pPr>
      <w:r>
        <w:separator/>
      </w:r>
    </w:p>
  </w:endnote>
  <w:endnote w:type="continuationSeparator" w:id="0">
    <w:p w14:paraId="1C7D172D" w14:textId="77777777" w:rsidR="006A4265" w:rsidRDefault="006A4265" w:rsidP="00BC1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7548" w14:textId="76CE5327" w:rsidR="00A12BD4" w:rsidRPr="00F02B46" w:rsidRDefault="008D611A" w:rsidP="00C21513">
    <w:pPr>
      <w:pStyle w:val="Style16ptBoldCenteredAfter0ptLinespacingsingle"/>
      <w:jc w:val="left"/>
      <w:rPr>
        <w:sz w:val="20"/>
      </w:rPr>
    </w:pPr>
    <w:r>
      <w:rPr>
        <w:noProof/>
        <w:lang w:eastAsia="sv-SE"/>
      </w:rPr>
      <w:drawing>
        <wp:anchor distT="0" distB="0" distL="114300" distR="114300" simplePos="0" relativeHeight="251656192" behindDoc="0" locked="0" layoutInCell="1" allowOverlap="1" wp14:anchorId="334F754A" wp14:editId="334F754B">
          <wp:simplePos x="0" y="0"/>
          <wp:positionH relativeFrom="column">
            <wp:posOffset>4343400</wp:posOffset>
          </wp:positionH>
          <wp:positionV relativeFrom="paragraph">
            <wp:posOffset>96520</wp:posOffset>
          </wp:positionV>
          <wp:extent cx="1216660" cy="628650"/>
          <wp:effectExtent l="0" t="0" r="2540" b="0"/>
          <wp:wrapNone/>
          <wp:docPr id="3" name="Bild 3" descr="s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i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BD4" w:rsidRPr="00F02B46">
      <w:rPr>
        <w:sz w:val="20"/>
      </w:rPr>
      <w:t xml:space="preserve"> </w:t>
    </w:r>
    <w:r w:rsidR="00A12BD4">
      <w:rPr>
        <w:sz w:val="20"/>
      </w:rPr>
      <w:t xml:space="preserve">  </w:t>
    </w:r>
  </w:p>
  <w:p w14:paraId="334F7549" w14:textId="20B69BF5" w:rsidR="00A12BD4" w:rsidRDefault="0061689C" w:rsidP="0061689C">
    <w:pPr>
      <w:pStyle w:val="Sidfot"/>
      <w:tabs>
        <w:tab w:val="clear" w:pos="4536"/>
        <w:tab w:val="clear" w:pos="9072"/>
        <w:tab w:val="left" w:pos="16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BBC5" w14:textId="77777777" w:rsidR="006A4265" w:rsidRDefault="006A4265" w:rsidP="00BC100A">
      <w:pPr>
        <w:spacing w:after="0"/>
      </w:pPr>
      <w:r>
        <w:separator/>
      </w:r>
    </w:p>
  </w:footnote>
  <w:footnote w:type="continuationSeparator" w:id="0">
    <w:p w14:paraId="2692A9BE" w14:textId="77777777" w:rsidR="006A4265" w:rsidRDefault="006A4265" w:rsidP="00BC10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357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EB"/>
    <w:rsid w:val="00000A0D"/>
    <w:rsid w:val="000061F2"/>
    <w:rsid w:val="00007E45"/>
    <w:rsid w:val="00012D87"/>
    <w:rsid w:val="00013FA5"/>
    <w:rsid w:val="00026708"/>
    <w:rsid w:val="00027260"/>
    <w:rsid w:val="00027F5E"/>
    <w:rsid w:val="0003388E"/>
    <w:rsid w:val="00041CD3"/>
    <w:rsid w:val="0005345C"/>
    <w:rsid w:val="00061D7F"/>
    <w:rsid w:val="00073CCF"/>
    <w:rsid w:val="00073F74"/>
    <w:rsid w:val="00075340"/>
    <w:rsid w:val="00075DAA"/>
    <w:rsid w:val="00082B65"/>
    <w:rsid w:val="000A5BD9"/>
    <w:rsid w:val="000B6602"/>
    <w:rsid w:val="000C1099"/>
    <w:rsid w:val="000C75F7"/>
    <w:rsid w:val="000F0B5F"/>
    <w:rsid w:val="000F4990"/>
    <w:rsid w:val="000F5608"/>
    <w:rsid w:val="000F7841"/>
    <w:rsid w:val="001012D1"/>
    <w:rsid w:val="00105AD0"/>
    <w:rsid w:val="00116888"/>
    <w:rsid w:val="00121623"/>
    <w:rsid w:val="00126C2D"/>
    <w:rsid w:val="001329C0"/>
    <w:rsid w:val="001357AE"/>
    <w:rsid w:val="001364A3"/>
    <w:rsid w:val="0014094D"/>
    <w:rsid w:val="00142CF5"/>
    <w:rsid w:val="00150BAA"/>
    <w:rsid w:val="00150DFB"/>
    <w:rsid w:val="00161B16"/>
    <w:rsid w:val="00174963"/>
    <w:rsid w:val="00187945"/>
    <w:rsid w:val="001A7649"/>
    <w:rsid w:val="001B41AD"/>
    <w:rsid w:val="001D18CA"/>
    <w:rsid w:val="001D6DD1"/>
    <w:rsid w:val="001E0262"/>
    <w:rsid w:val="001E14D2"/>
    <w:rsid w:val="001E2A01"/>
    <w:rsid w:val="001E4834"/>
    <w:rsid w:val="001E5290"/>
    <w:rsid w:val="0020508A"/>
    <w:rsid w:val="002115C5"/>
    <w:rsid w:val="00213ECB"/>
    <w:rsid w:val="00216568"/>
    <w:rsid w:val="00225C52"/>
    <w:rsid w:val="00237E23"/>
    <w:rsid w:val="00242D9A"/>
    <w:rsid w:val="00245C6F"/>
    <w:rsid w:val="00254B42"/>
    <w:rsid w:val="00260B28"/>
    <w:rsid w:val="002634C5"/>
    <w:rsid w:val="00266D52"/>
    <w:rsid w:val="0027282B"/>
    <w:rsid w:val="00281491"/>
    <w:rsid w:val="00284B20"/>
    <w:rsid w:val="002A1D9B"/>
    <w:rsid w:val="002A400E"/>
    <w:rsid w:val="002C1CFE"/>
    <w:rsid w:val="002C7BC2"/>
    <w:rsid w:val="002F1BAB"/>
    <w:rsid w:val="003115C7"/>
    <w:rsid w:val="00316216"/>
    <w:rsid w:val="0032090C"/>
    <w:rsid w:val="0032332D"/>
    <w:rsid w:val="003237E3"/>
    <w:rsid w:val="00341FFC"/>
    <w:rsid w:val="00355D7F"/>
    <w:rsid w:val="00372CA5"/>
    <w:rsid w:val="00375EE8"/>
    <w:rsid w:val="00387250"/>
    <w:rsid w:val="003A62D1"/>
    <w:rsid w:val="003B60DC"/>
    <w:rsid w:val="003B7B29"/>
    <w:rsid w:val="003D2704"/>
    <w:rsid w:val="003E28B7"/>
    <w:rsid w:val="004052F4"/>
    <w:rsid w:val="00422F81"/>
    <w:rsid w:val="00423F58"/>
    <w:rsid w:val="00425A68"/>
    <w:rsid w:val="00426D05"/>
    <w:rsid w:val="004362C9"/>
    <w:rsid w:val="00442CFC"/>
    <w:rsid w:val="00446FD9"/>
    <w:rsid w:val="00450DFA"/>
    <w:rsid w:val="00452EEF"/>
    <w:rsid w:val="00457B87"/>
    <w:rsid w:val="00472EA9"/>
    <w:rsid w:val="0047571D"/>
    <w:rsid w:val="00477539"/>
    <w:rsid w:val="004A17E7"/>
    <w:rsid w:val="004A2958"/>
    <w:rsid w:val="004B46E8"/>
    <w:rsid w:val="004B7C9D"/>
    <w:rsid w:val="004C300C"/>
    <w:rsid w:val="004E2C68"/>
    <w:rsid w:val="004F4B16"/>
    <w:rsid w:val="00500A85"/>
    <w:rsid w:val="0050423D"/>
    <w:rsid w:val="00515026"/>
    <w:rsid w:val="00521E7F"/>
    <w:rsid w:val="00524167"/>
    <w:rsid w:val="00564C02"/>
    <w:rsid w:val="00565DFB"/>
    <w:rsid w:val="00576060"/>
    <w:rsid w:val="005768B5"/>
    <w:rsid w:val="005849C8"/>
    <w:rsid w:val="005A1190"/>
    <w:rsid w:val="005B1F50"/>
    <w:rsid w:val="005B718F"/>
    <w:rsid w:val="005C7799"/>
    <w:rsid w:val="005D24AE"/>
    <w:rsid w:val="005F5B14"/>
    <w:rsid w:val="00603AEB"/>
    <w:rsid w:val="006045C2"/>
    <w:rsid w:val="0061012E"/>
    <w:rsid w:val="00610432"/>
    <w:rsid w:val="00613C4B"/>
    <w:rsid w:val="00615609"/>
    <w:rsid w:val="0061689C"/>
    <w:rsid w:val="006208A5"/>
    <w:rsid w:val="00620AF9"/>
    <w:rsid w:val="0064059F"/>
    <w:rsid w:val="00665E80"/>
    <w:rsid w:val="0067741A"/>
    <w:rsid w:val="00685533"/>
    <w:rsid w:val="00697E68"/>
    <w:rsid w:val="006A1023"/>
    <w:rsid w:val="006A4265"/>
    <w:rsid w:val="006B3EB6"/>
    <w:rsid w:val="006C15EA"/>
    <w:rsid w:val="006C16BE"/>
    <w:rsid w:val="006D0219"/>
    <w:rsid w:val="006D510C"/>
    <w:rsid w:val="006F6EEA"/>
    <w:rsid w:val="0071533E"/>
    <w:rsid w:val="0072621B"/>
    <w:rsid w:val="007427A1"/>
    <w:rsid w:val="00747487"/>
    <w:rsid w:val="007513A8"/>
    <w:rsid w:val="00755BC1"/>
    <w:rsid w:val="00757F1B"/>
    <w:rsid w:val="0077310F"/>
    <w:rsid w:val="00784A34"/>
    <w:rsid w:val="007874FA"/>
    <w:rsid w:val="007B0B63"/>
    <w:rsid w:val="007B3BB1"/>
    <w:rsid w:val="007B6374"/>
    <w:rsid w:val="007C1560"/>
    <w:rsid w:val="007E13BF"/>
    <w:rsid w:val="007F29DD"/>
    <w:rsid w:val="007F2E92"/>
    <w:rsid w:val="007F2F9E"/>
    <w:rsid w:val="00802789"/>
    <w:rsid w:val="008235C2"/>
    <w:rsid w:val="00847C38"/>
    <w:rsid w:val="00853CA3"/>
    <w:rsid w:val="0086157D"/>
    <w:rsid w:val="00873C34"/>
    <w:rsid w:val="00883397"/>
    <w:rsid w:val="008A3041"/>
    <w:rsid w:val="008B2392"/>
    <w:rsid w:val="008C5CDF"/>
    <w:rsid w:val="008D611A"/>
    <w:rsid w:val="008D7FB3"/>
    <w:rsid w:val="008E2D4F"/>
    <w:rsid w:val="008E562C"/>
    <w:rsid w:val="009023FA"/>
    <w:rsid w:val="0091770C"/>
    <w:rsid w:val="009230D6"/>
    <w:rsid w:val="009423A4"/>
    <w:rsid w:val="009463C7"/>
    <w:rsid w:val="00950EEA"/>
    <w:rsid w:val="00957769"/>
    <w:rsid w:val="00962E85"/>
    <w:rsid w:val="0096571D"/>
    <w:rsid w:val="009845A7"/>
    <w:rsid w:val="0098589B"/>
    <w:rsid w:val="0098626D"/>
    <w:rsid w:val="009946FD"/>
    <w:rsid w:val="009B1341"/>
    <w:rsid w:val="009B30F9"/>
    <w:rsid w:val="009C4250"/>
    <w:rsid w:val="00A01774"/>
    <w:rsid w:val="00A12BD4"/>
    <w:rsid w:val="00A16FBC"/>
    <w:rsid w:val="00A26FDA"/>
    <w:rsid w:val="00A31BDE"/>
    <w:rsid w:val="00A373F3"/>
    <w:rsid w:val="00A44687"/>
    <w:rsid w:val="00A70593"/>
    <w:rsid w:val="00AA40B0"/>
    <w:rsid w:val="00AA5F4F"/>
    <w:rsid w:val="00AB1F00"/>
    <w:rsid w:val="00AC16D4"/>
    <w:rsid w:val="00AD259C"/>
    <w:rsid w:val="00AD59CA"/>
    <w:rsid w:val="00AE0C33"/>
    <w:rsid w:val="00AE1A71"/>
    <w:rsid w:val="00AF5063"/>
    <w:rsid w:val="00AF7F52"/>
    <w:rsid w:val="00B047BF"/>
    <w:rsid w:val="00B0784E"/>
    <w:rsid w:val="00B12141"/>
    <w:rsid w:val="00B17922"/>
    <w:rsid w:val="00B25295"/>
    <w:rsid w:val="00B31116"/>
    <w:rsid w:val="00B547D4"/>
    <w:rsid w:val="00B67BDF"/>
    <w:rsid w:val="00B70587"/>
    <w:rsid w:val="00B724C9"/>
    <w:rsid w:val="00B76442"/>
    <w:rsid w:val="00B93446"/>
    <w:rsid w:val="00BA1FB1"/>
    <w:rsid w:val="00BB397F"/>
    <w:rsid w:val="00BB7612"/>
    <w:rsid w:val="00BC100A"/>
    <w:rsid w:val="00BD7E98"/>
    <w:rsid w:val="00BE0D7F"/>
    <w:rsid w:val="00BE2B3D"/>
    <w:rsid w:val="00BE58B7"/>
    <w:rsid w:val="00BE60E2"/>
    <w:rsid w:val="00BF49D1"/>
    <w:rsid w:val="00BF53CF"/>
    <w:rsid w:val="00C008A9"/>
    <w:rsid w:val="00C02D8B"/>
    <w:rsid w:val="00C03096"/>
    <w:rsid w:val="00C03BC3"/>
    <w:rsid w:val="00C058E1"/>
    <w:rsid w:val="00C071D9"/>
    <w:rsid w:val="00C10C76"/>
    <w:rsid w:val="00C2091E"/>
    <w:rsid w:val="00C21513"/>
    <w:rsid w:val="00C27477"/>
    <w:rsid w:val="00C51A11"/>
    <w:rsid w:val="00C6181D"/>
    <w:rsid w:val="00C64ED9"/>
    <w:rsid w:val="00C74BA2"/>
    <w:rsid w:val="00C81165"/>
    <w:rsid w:val="00C8292F"/>
    <w:rsid w:val="00C92F71"/>
    <w:rsid w:val="00C9400A"/>
    <w:rsid w:val="00CB7FF2"/>
    <w:rsid w:val="00CC1535"/>
    <w:rsid w:val="00CD6062"/>
    <w:rsid w:val="00CE0381"/>
    <w:rsid w:val="00CE03C5"/>
    <w:rsid w:val="00CE1AC4"/>
    <w:rsid w:val="00CE4343"/>
    <w:rsid w:val="00CE474D"/>
    <w:rsid w:val="00CF62FB"/>
    <w:rsid w:val="00CF7001"/>
    <w:rsid w:val="00D06A09"/>
    <w:rsid w:val="00D10FF1"/>
    <w:rsid w:val="00D150F2"/>
    <w:rsid w:val="00D1524C"/>
    <w:rsid w:val="00D20ED1"/>
    <w:rsid w:val="00D20EF9"/>
    <w:rsid w:val="00D31CC9"/>
    <w:rsid w:val="00D328CA"/>
    <w:rsid w:val="00D32F47"/>
    <w:rsid w:val="00D40283"/>
    <w:rsid w:val="00D40B3B"/>
    <w:rsid w:val="00D422E1"/>
    <w:rsid w:val="00D547B8"/>
    <w:rsid w:val="00D62A2F"/>
    <w:rsid w:val="00D66A12"/>
    <w:rsid w:val="00D77BA5"/>
    <w:rsid w:val="00D94057"/>
    <w:rsid w:val="00DA7FC9"/>
    <w:rsid w:val="00DD3B52"/>
    <w:rsid w:val="00DE111B"/>
    <w:rsid w:val="00DE1697"/>
    <w:rsid w:val="00DE5B66"/>
    <w:rsid w:val="00DE7D09"/>
    <w:rsid w:val="00DF12C0"/>
    <w:rsid w:val="00DF5596"/>
    <w:rsid w:val="00DF796C"/>
    <w:rsid w:val="00E13C4F"/>
    <w:rsid w:val="00E317F6"/>
    <w:rsid w:val="00E53D41"/>
    <w:rsid w:val="00E578D8"/>
    <w:rsid w:val="00E615AB"/>
    <w:rsid w:val="00E615AE"/>
    <w:rsid w:val="00E62BEA"/>
    <w:rsid w:val="00E66C73"/>
    <w:rsid w:val="00EA0020"/>
    <w:rsid w:val="00EA09DB"/>
    <w:rsid w:val="00EA1FC7"/>
    <w:rsid w:val="00EA4A2F"/>
    <w:rsid w:val="00EB430A"/>
    <w:rsid w:val="00ED6D4E"/>
    <w:rsid w:val="00F1333D"/>
    <w:rsid w:val="00F30BC3"/>
    <w:rsid w:val="00F31A79"/>
    <w:rsid w:val="00F325CA"/>
    <w:rsid w:val="00F45E07"/>
    <w:rsid w:val="00F47884"/>
    <w:rsid w:val="00F53C81"/>
    <w:rsid w:val="00F55E97"/>
    <w:rsid w:val="00F61A59"/>
    <w:rsid w:val="00F70362"/>
    <w:rsid w:val="00F91209"/>
    <w:rsid w:val="00F91FD2"/>
    <w:rsid w:val="00F97446"/>
    <w:rsid w:val="00FC01E5"/>
    <w:rsid w:val="00FC607B"/>
    <w:rsid w:val="00FC6164"/>
    <w:rsid w:val="00FE4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4F740D"/>
  <w15:docId w15:val="{6D952788-0DEF-4003-8DE7-8C207746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Arial" w:eastAsia="Calibri" w:hAnsi="Arial" w:cs="Calibri"/>
      <w:sz w:val="24"/>
      <w:szCs w:val="22"/>
      <w:lang w:eastAsia="ar-SA"/>
    </w:rPr>
  </w:style>
  <w:style w:type="paragraph" w:styleId="Rubrik1">
    <w:name w:val="heading 1"/>
    <w:basedOn w:val="Normal"/>
    <w:next w:val="Normal"/>
    <w:qFormat/>
    <w:pPr>
      <w:keepNext/>
      <w:numPr>
        <w:numId w:val="1"/>
      </w:numPr>
      <w:spacing w:after="0"/>
      <w:outlineLvl w:val="0"/>
    </w:pPr>
    <w:rPr>
      <w:rFonts w:ascii="Times New Roman" w:eastAsia="Times New Roman" w:hAnsi="Times New Roman" w:cs="Times New Roman"/>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3">
    <w:name w:val="Standardstycketeckensnitt3"/>
  </w:style>
  <w:style w:type="character" w:customStyle="1" w:styleId="Absatz-Standardschriftart">
    <w:name w:val="Absatz-Standardschriftart"/>
  </w:style>
  <w:style w:type="character" w:customStyle="1" w:styleId="Standardstycketeckensnitt2">
    <w:name w:val="Standardstycketeckensnitt2"/>
  </w:style>
  <w:style w:type="character" w:customStyle="1" w:styleId="Standardstycketeckensnitt1">
    <w:name w:val="Standardstycketeckensnitt1"/>
  </w:style>
  <w:style w:type="character" w:styleId="Hyperlnk">
    <w:name w:val="Hyperlink"/>
    <w:rPr>
      <w:color w:val="0000FF"/>
      <w:u w:val="single"/>
    </w:rPr>
  </w:style>
  <w:style w:type="character" w:styleId="AnvndHyperlnk">
    <w:name w:val="FollowedHyperlink"/>
    <w:rPr>
      <w:color w:val="800080"/>
      <w:u w:val="single"/>
    </w:rPr>
  </w:style>
  <w:style w:type="character" w:customStyle="1" w:styleId="Char">
    <w:name w:val="Char"/>
    <w:rPr>
      <w:rFonts w:ascii="Times New Roman" w:eastAsia="Times New Roman" w:hAnsi="Times New Roman" w:cs="Times New Roman"/>
      <w:b/>
      <w:sz w:val="24"/>
    </w:rPr>
  </w:style>
  <w:style w:type="character" w:customStyle="1" w:styleId="WW-Char">
    <w:name w:val="WW- Char"/>
    <w:rPr>
      <w:rFonts w:ascii="Times New Roman" w:eastAsia="Times New Roman" w:hAnsi="Times New Roman" w:cs="Times New Roman"/>
      <w:sz w:val="24"/>
    </w:rPr>
  </w:style>
  <w:style w:type="character" w:customStyle="1" w:styleId="WW-Char1">
    <w:name w:val="WW- Char1"/>
    <w:rPr>
      <w:rFonts w:ascii="Times New Roman" w:eastAsia="Times New Roman" w:hAnsi="Times New Roman" w:cs="Times New Roman"/>
      <w:b/>
      <w:bCs/>
      <w:sz w:val="26"/>
    </w:rPr>
  </w:style>
  <w:style w:type="paragraph" w:customStyle="1" w:styleId="Rubrik2">
    <w:name w:val="Rubrik2"/>
    <w:basedOn w:val="Normal"/>
    <w:next w:val="Brdtext"/>
    <w:pPr>
      <w:keepNext/>
      <w:spacing w:before="240"/>
    </w:pPr>
    <w:rPr>
      <w:rFonts w:eastAsia="Microsoft YaHei" w:cs="Mangal"/>
      <w:sz w:val="28"/>
      <w:szCs w:val="28"/>
    </w:rPr>
  </w:style>
  <w:style w:type="paragraph" w:styleId="Brdtext">
    <w:name w:val="Body Text"/>
    <w:basedOn w:val="Normal"/>
    <w:pPr>
      <w:spacing w:after="0"/>
    </w:pPr>
    <w:rPr>
      <w:rFonts w:ascii="Times New Roman" w:eastAsia="Times New Roman" w:hAnsi="Times New Roman" w:cs="Times New Roman"/>
      <w:szCs w:val="20"/>
    </w:rPr>
  </w:style>
  <w:style w:type="paragraph" w:styleId="Lista">
    <w:name w:val="List"/>
    <w:basedOn w:val="Brdtext"/>
    <w:rPr>
      <w:rFonts w:cs="Tahoma"/>
    </w:rPr>
  </w:style>
  <w:style w:type="paragraph" w:customStyle="1" w:styleId="Bildtext">
    <w:name w:val="Bildtext"/>
    <w:basedOn w:val="Normal"/>
    <w:pPr>
      <w:suppressLineNumbers/>
      <w:spacing w:before="120"/>
    </w:pPr>
    <w:rPr>
      <w:rFonts w:cs="Tahoma"/>
      <w:i/>
      <w:iCs/>
      <w:szCs w:val="24"/>
    </w:rPr>
  </w:style>
  <w:style w:type="paragraph" w:customStyle="1" w:styleId="Frteckning">
    <w:name w:val="Förteckning"/>
    <w:basedOn w:val="Normal"/>
    <w:pPr>
      <w:suppressLineNumbers/>
    </w:pPr>
    <w:rPr>
      <w:rFonts w:cs="Tahoma"/>
    </w:rPr>
  </w:style>
  <w:style w:type="paragraph" w:customStyle="1" w:styleId="Rubrik10">
    <w:name w:val="Rubrik1"/>
    <w:basedOn w:val="Normal"/>
    <w:next w:val="Brdtext"/>
    <w:pPr>
      <w:keepNext/>
      <w:spacing w:before="240"/>
    </w:pPr>
    <w:rPr>
      <w:rFonts w:eastAsia="Microsoft YaHei" w:cs="Mangal"/>
      <w:sz w:val="28"/>
      <w:szCs w:val="28"/>
    </w:rPr>
  </w:style>
  <w:style w:type="paragraph" w:customStyle="1" w:styleId="verskrift">
    <w:name w:val="Överskrift"/>
    <w:basedOn w:val="Normal"/>
    <w:next w:val="Brdtext"/>
    <w:pPr>
      <w:keepNext/>
      <w:spacing w:before="240"/>
    </w:pPr>
    <w:rPr>
      <w:rFonts w:eastAsia="Lucida Sans Unicode" w:cs="Tahoma"/>
      <w:sz w:val="28"/>
      <w:szCs w:val="28"/>
    </w:rPr>
  </w:style>
  <w:style w:type="paragraph" w:customStyle="1" w:styleId="Brdtext21">
    <w:name w:val="Brödtext 21"/>
    <w:basedOn w:val="Normal"/>
    <w:pPr>
      <w:spacing w:after="0"/>
    </w:pPr>
    <w:rPr>
      <w:rFonts w:ascii="Times New Roman" w:eastAsia="Times New Roman" w:hAnsi="Times New Roman" w:cs="Times New Roman"/>
      <w:b/>
      <w:bCs/>
      <w:sz w:val="26"/>
      <w:szCs w:val="20"/>
    </w:rPr>
  </w:style>
  <w:style w:type="paragraph" w:customStyle="1" w:styleId="Huvud1">
    <w:name w:val="Huvud 1"/>
    <w:basedOn w:val="Normal"/>
    <w:rPr>
      <w:b/>
      <w:sz w:val="28"/>
      <w:szCs w:val="28"/>
    </w:rPr>
  </w:style>
  <w:style w:type="paragraph" w:customStyle="1" w:styleId="Style16ptBoldCenteredAfter0ptLinespacingsingle">
    <w:name w:val="Style 16 pt Bold Centered After:  0 pt Line spacing:  single"/>
    <w:basedOn w:val="Normal"/>
    <w:pPr>
      <w:jc w:val="center"/>
    </w:pPr>
    <w:rPr>
      <w:rFonts w:eastAsia="Times New Roman" w:cs="Times New Roman"/>
      <w:b/>
      <w:bCs/>
      <w:sz w:val="32"/>
      <w:szCs w:val="20"/>
    </w:rPr>
  </w:style>
  <w:style w:type="paragraph" w:customStyle="1" w:styleId="Style14ptBoldAfter6pt">
    <w:name w:val="Style 14 pt Bold After:  6 pt"/>
    <w:basedOn w:val="Normal"/>
    <w:pPr>
      <w:pBdr>
        <w:top w:val="dashed" w:sz="4" w:space="12" w:color="000000"/>
      </w:pBdr>
      <w:spacing w:before="240"/>
    </w:pPr>
    <w:rPr>
      <w:rFonts w:eastAsia="Times New Roman" w:cs="Times New Roman"/>
      <w:b/>
      <w:bCs/>
      <w:sz w:val="28"/>
      <w:szCs w:val="20"/>
    </w:rPr>
  </w:style>
  <w:style w:type="paragraph" w:customStyle="1" w:styleId="StyleBoldLeft1cm">
    <w:name w:val="Style Bold Left:  1 cm"/>
    <w:basedOn w:val="Normal"/>
    <w:pPr>
      <w:spacing w:before="120" w:after="40"/>
      <w:ind w:left="567"/>
    </w:pPr>
    <w:rPr>
      <w:rFonts w:eastAsia="Times New Roman" w:cs="Times New Roman"/>
      <w:b/>
      <w:bCs/>
      <w:szCs w:val="20"/>
    </w:rPr>
  </w:style>
  <w:style w:type="paragraph" w:customStyle="1" w:styleId="StyleLeft05cmTopSinglesolidlineAuto05ptLinewi">
    <w:name w:val="Style Left:  05 cm Top: (Single solid line Auto  05 pt Line wi..."/>
    <w:basedOn w:val="Normal"/>
    <w:pPr>
      <w:pBdr>
        <w:top w:val="single" w:sz="4" w:space="5" w:color="000000"/>
      </w:pBdr>
      <w:spacing w:before="120"/>
      <w:ind w:left="284"/>
    </w:pPr>
    <w:rPr>
      <w:rFonts w:eastAsia="Times New Roman" w:cs="Times New Roman"/>
      <w:b/>
      <w:szCs w:val="20"/>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paragraph" w:customStyle="1" w:styleId="Normal1">
    <w:name w:val="Normal1"/>
    <w:basedOn w:val="Normal"/>
    <w:pPr>
      <w:autoSpaceDE w:val="0"/>
      <w:spacing w:after="0"/>
    </w:pPr>
    <w:rPr>
      <w:rFonts w:eastAsia="Arial" w:cs="Arial"/>
      <w:color w:val="000000"/>
      <w:szCs w:val="24"/>
      <w:lang w:eastAsia="hi-IN" w:bidi="hi-IN"/>
    </w:rPr>
  </w:style>
  <w:style w:type="paragraph" w:styleId="Sidhuvud">
    <w:name w:val="header"/>
    <w:basedOn w:val="Normal"/>
    <w:link w:val="SidhuvudChar"/>
    <w:uiPriority w:val="99"/>
    <w:unhideWhenUsed/>
    <w:rsid w:val="00BC100A"/>
    <w:pPr>
      <w:tabs>
        <w:tab w:val="center" w:pos="4536"/>
        <w:tab w:val="right" w:pos="9072"/>
      </w:tabs>
    </w:pPr>
  </w:style>
  <w:style w:type="character" w:customStyle="1" w:styleId="SidhuvudChar">
    <w:name w:val="Sidhuvud Char"/>
    <w:link w:val="Sidhuvud"/>
    <w:uiPriority w:val="99"/>
    <w:rsid w:val="00BC100A"/>
    <w:rPr>
      <w:rFonts w:ascii="Arial" w:eastAsia="Calibri" w:hAnsi="Arial" w:cs="Calibri"/>
      <w:sz w:val="24"/>
      <w:szCs w:val="22"/>
      <w:lang w:eastAsia="ar-SA"/>
    </w:rPr>
  </w:style>
  <w:style w:type="paragraph" w:styleId="Sidfot">
    <w:name w:val="footer"/>
    <w:basedOn w:val="Normal"/>
    <w:link w:val="SidfotChar"/>
    <w:uiPriority w:val="99"/>
    <w:unhideWhenUsed/>
    <w:rsid w:val="00BC100A"/>
    <w:pPr>
      <w:tabs>
        <w:tab w:val="center" w:pos="4536"/>
        <w:tab w:val="right" w:pos="9072"/>
      </w:tabs>
    </w:pPr>
  </w:style>
  <w:style w:type="character" w:customStyle="1" w:styleId="SidfotChar">
    <w:name w:val="Sidfot Char"/>
    <w:link w:val="Sidfot"/>
    <w:uiPriority w:val="99"/>
    <w:rsid w:val="00BC100A"/>
    <w:rPr>
      <w:rFonts w:ascii="Arial" w:eastAsia="Calibri" w:hAnsi="Arial" w:cs="Calibri"/>
      <w:sz w:val="24"/>
      <w:szCs w:val="22"/>
      <w:lang w:eastAsia="ar-SA"/>
    </w:rPr>
  </w:style>
  <w:style w:type="paragraph" w:styleId="Ballongtext">
    <w:name w:val="Balloon Text"/>
    <w:basedOn w:val="Normal"/>
    <w:link w:val="BallongtextChar"/>
    <w:uiPriority w:val="99"/>
    <w:semiHidden/>
    <w:unhideWhenUsed/>
    <w:rsid w:val="008D611A"/>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611A"/>
    <w:rPr>
      <w:rFonts w:ascii="Tahoma" w:eastAsia="Calibri" w:hAnsi="Tahoma" w:cs="Tahoma"/>
      <w:sz w:val="16"/>
      <w:szCs w:val="16"/>
      <w:lang w:eastAsia="ar-SA"/>
    </w:rPr>
  </w:style>
  <w:style w:type="character" w:styleId="Olstomnmnande">
    <w:name w:val="Unresolved Mention"/>
    <w:basedOn w:val="Standardstycketeckensnitt"/>
    <w:uiPriority w:val="99"/>
    <w:semiHidden/>
    <w:unhideWhenUsed/>
    <w:rsid w:val="00B7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3281">
      <w:bodyDiv w:val="1"/>
      <w:marLeft w:val="0"/>
      <w:marRight w:val="0"/>
      <w:marTop w:val="0"/>
      <w:marBottom w:val="0"/>
      <w:divBdr>
        <w:top w:val="none" w:sz="0" w:space="0" w:color="auto"/>
        <w:left w:val="none" w:sz="0" w:space="0" w:color="auto"/>
        <w:bottom w:val="none" w:sz="0" w:space="0" w:color="auto"/>
        <w:right w:val="none" w:sz="0" w:space="0" w:color="auto"/>
      </w:divBdr>
    </w:div>
    <w:div w:id="454981127">
      <w:bodyDiv w:val="1"/>
      <w:marLeft w:val="0"/>
      <w:marRight w:val="0"/>
      <w:marTop w:val="0"/>
      <w:marBottom w:val="0"/>
      <w:divBdr>
        <w:top w:val="none" w:sz="0" w:space="0" w:color="auto"/>
        <w:left w:val="none" w:sz="0" w:space="0" w:color="auto"/>
        <w:bottom w:val="none" w:sz="0" w:space="0" w:color="auto"/>
        <w:right w:val="none" w:sz="0" w:space="0" w:color="auto"/>
      </w:divBdr>
      <w:divsChild>
        <w:div w:id="812793491">
          <w:marLeft w:val="0"/>
          <w:marRight w:val="0"/>
          <w:marTop w:val="0"/>
          <w:marBottom w:val="0"/>
          <w:divBdr>
            <w:top w:val="none" w:sz="0" w:space="0" w:color="auto"/>
            <w:left w:val="none" w:sz="0" w:space="0" w:color="auto"/>
            <w:bottom w:val="none" w:sz="0" w:space="0" w:color="auto"/>
            <w:right w:val="none" w:sz="0" w:space="0" w:color="auto"/>
          </w:divBdr>
        </w:div>
        <w:div w:id="394400750">
          <w:marLeft w:val="0"/>
          <w:marRight w:val="0"/>
          <w:marTop w:val="0"/>
          <w:marBottom w:val="0"/>
          <w:divBdr>
            <w:top w:val="none" w:sz="0" w:space="0" w:color="auto"/>
            <w:left w:val="none" w:sz="0" w:space="0" w:color="auto"/>
            <w:bottom w:val="none" w:sz="0" w:space="0" w:color="auto"/>
            <w:right w:val="none" w:sz="0" w:space="0" w:color="auto"/>
          </w:divBdr>
        </w:div>
      </w:divsChild>
    </w:div>
    <w:div w:id="859394245">
      <w:bodyDiv w:val="1"/>
      <w:marLeft w:val="0"/>
      <w:marRight w:val="0"/>
      <w:marTop w:val="0"/>
      <w:marBottom w:val="0"/>
      <w:divBdr>
        <w:top w:val="none" w:sz="0" w:space="0" w:color="auto"/>
        <w:left w:val="none" w:sz="0" w:space="0" w:color="auto"/>
        <w:bottom w:val="none" w:sz="0" w:space="0" w:color="auto"/>
        <w:right w:val="none" w:sz="0" w:space="0" w:color="auto"/>
      </w:divBdr>
      <w:divsChild>
        <w:div w:id="984776215">
          <w:marLeft w:val="0"/>
          <w:marRight w:val="0"/>
          <w:marTop w:val="0"/>
          <w:marBottom w:val="0"/>
          <w:divBdr>
            <w:top w:val="none" w:sz="0" w:space="0" w:color="auto"/>
            <w:left w:val="none" w:sz="0" w:space="0" w:color="auto"/>
            <w:bottom w:val="none" w:sz="0" w:space="0" w:color="auto"/>
            <w:right w:val="none" w:sz="0" w:space="0" w:color="auto"/>
          </w:divBdr>
        </w:div>
        <w:div w:id="1950313237">
          <w:marLeft w:val="0"/>
          <w:marRight w:val="0"/>
          <w:marTop w:val="0"/>
          <w:marBottom w:val="0"/>
          <w:divBdr>
            <w:top w:val="none" w:sz="0" w:space="0" w:color="auto"/>
            <w:left w:val="none" w:sz="0" w:space="0" w:color="auto"/>
            <w:bottom w:val="none" w:sz="0" w:space="0" w:color="auto"/>
            <w:right w:val="none" w:sz="0" w:space="0" w:color="auto"/>
          </w:divBdr>
        </w:div>
      </w:divsChild>
    </w:div>
    <w:div w:id="1112285633">
      <w:bodyDiv w:val="1"/>
      <w:marLeft w:val="0"/>
      <w:marRight w:val="0"/>
      <w:marTop w:val="0"/>
      <w:marBottom w:val="0"/>
      <w:divBdr>
        <w:top w:val="none" w:sz="0" w:space="0" w:color="auto"/>
        <w:left w:val="none" w:sz="0" w:space="0" w:color="auto"/>
        <w:bottom w:val="none" w:sz="0" w:space="0" w:color="auto"/>
        <w:right w:val="none" w:sz="0" w:space="0" w:color="auto"/>
      </w:divBdr>
    </w:div>
    <w:div w:id="1414935843">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malan@shra.n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Elisabeth\Desktop\DR%202013\Inbjudan%20t&#228;vlingar\www.shra.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gracing.eu/" TargetMode="External"/><Relationship Id="rId5" Type="http://schemas.openxmlformats.org/officeDocument/2006/relationships/webSettings" Target="webSettings.xml"/><Relationship Id="rId15" Type="http://schemas.openxmlformats.org/officeDocument/2006/relationships/hyperlink" Target="http://www.shra.nu/" TargetMode="External"/><Relationship Id="rId10" Type="http://schemas.openxmlformats.org/officeDocument/2006/relationships/hyperlink" Target="http://www.sbf.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ra.nu/" TargetMode="External"/><Relationship Id="rId14" Type="http://schemas.openxmlformats.org/officeDocument/2006/relationships/hyperlink" Target="mailto:eva.holm66@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0FF4-5F8C-41D0-B88D-1ACCAB20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1391</Words>
  <Characters>7374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33rd LINDE OPEN</vt:lpstr>
    </vt:vector>
  </TitlesOfParts>
  <Company>HP</Company>
  <LinksUpToDate>false</LinksUpToDate>
  <CharactersWithSpaces>8748</CharactersWithSpaces>
  <SharedDoc>false</SharedDoc>
  <HLinks>
    <vt:vector size="90" baseType="variant">
      <vt:variant>
        <vt:i4>4063279</vt:i4>
      </vt:variant>
      <vt:variant>
        <vt:i4>45</vt:i4>
      </vt:variant>
      <vt:variant>
        <vt:i4>0</vt:i4>
      </vt:variant>
      <vt:variant>
        <vt:i4>5</vt:i4>
      </vt:variant>
      <vt:variant>
        <vt:lpwstr>www.shra.nu</vt:lpwstr>
      </vt:variant>
      <vt:variant>
        <vt:lpwstr/>
      </vt:variant>
      <vt:variant>
        <vt:i4>7405623</vt:i4>
      </vt:variant>
      <vt:variant>
        <vt:i4>42</vt:i4>
      </vt:variant>
      <vt:variant>
        <vt:i4>0</vt:i4>
      </vt:variant>
      <vt:variant>
        <vt:i4>5</vt:i4>
      </vt:variant>
      <vt:variant>
        <vt:lpwstr>http://www.shra.nu/</vt:lpwstr>
      </vt:variant>
      <vt:variant>
        <vt:lpwstr/>
      </vt:variant>
      <vt:variant>
        <vt:i4>5308463</vt:i4>
      </vt:variant>
      <vt:variant>
        <vt:i4>39</vt:i4>
      </vt:variant>
      <vt:variant>
        <vt:i4>0</vt:i4>
      </vt:variant>
      <vt:variant>
        <vt:i4>5</vt:i4>
      </vt:variant>
      <vt:variant>
        <vt:lpwstr>mailto:eva.holm66@gmail.com</vt:lpwstr>
      </vt:variant>
      <vt:variant>
        <vt:lpwstr/>
      </vt:variant>
      <vt:variant>
        <vt:i4>7077952</vt:i4>
      </vt:variant>
      <vt:variant>
        <vt:i4>33</vt:i4>
      </vt:variant>
      <vt:variant>
        <vt:i4>0</vt:i4>
      </vt:variant>
      <vt:variant>
        <vt:i4>5</vt:i4>
      </vt:variant>
      <vt:variant>
        <vt:lpwstr>mailto:lindeopen@telia.com</vt:lpwstr>
      </vt:variant>
      <vt:variant>
        <vt:lpwstr/>
      </vt:variant>
      <vt:variant>
        <vt:i4>655439</vt:i4>
      </vt:variant>
      <vt:variant>
        <vt:i4>30</vt:i4>
      </vt:variant>
      <vt:variant>
        <vt:i4>0</vt:i4>
      </vt:variant>
      <vt:variant>
        <vt:i4>5</vt:i4>
      </vt:variant>
      <vt:variant>
        <vt:lpwstr>http://www.dragracing.eu/</vt:lpwstr>
      </vt:variant>
      <vt:variant>
        <vt:lpwstr/>
      </vt:variant>
      <vt:variant>
        <vt:i4>4063279</vt:i4>
      </vt:variant>
      <vt:variant>
        <vt:i4>27</vt:i4>
      </vt:variant>
      <vt:variant>
        <vt:i4>0</vt:i4>
      </vt:variant>
      <vt:variant>
        <vt:i4>5</vt:i4>
      </vt:variant>
      <vt:variant>
        <vt:lpwstr>www.shra.nu</vt:lpwstr>
      </vt:variant>
      <vt:variant>
        <vt:lpwstr/>
      </vt:variant>
      <vt:variant>
        <vt:i4>5046290</vt:i4>
      </vt:variant>
      <vt:variant>
        <vt:i4>24</vt:i4>
      </vt:variant>
      <vt:variant>
        <vt:i4>0</vt:i4>
      </vt:variant>
      <vt:variant>
        <vt:i4>5</vt:i4>
      </vt:variant>
      <vt:variant>
        <vt:lpwstr>http://www.dragracing-sm.se/</vt:lpwstr>
      </vt:variant>
      <vt:variant>
        <vt:lpwstr/>
      </vt:variant>
      <vt:variant>
        <vt:i4>7995448</vt:i4>
      </vt:variant>
      <vt:variant>
        <vt:i4>21</vt:i4>
      </vt:variant>
      <vt:variant>
        <vt:i4>0</vt:i4>
      </vt:variant>
      <vt:variant>
        <vt:i4>5</vt:i4>
      </vt:variant>
      <vt:variant>
        <vt:lpwstr>http://www.etracing.se/</vt:lpwstr>
      </vt:variant>
      <vt:variant>
        <vt:lpwstr/>
      </vt:variant>
      <vt:variant>
        <vt:i4>2949167</vt:i4>
      </vt:variant>
      <vt:variant>
        <vt:i4>18</vt:i4>
      </vt:variant>
      <vt:variant>
        <vt:i4>0</vt:i4>
      </vt:variant>
      <vt:variant>
        <vt:i4>5</vt:i4>
      </vt:variant>
      <vt:variant>
        <vt:lpwstr>www.sdrc.se</vt:lpwstr>
      </vt:variant>
      <vt:variant>
        <vt:lpwstr/>
      </vt:variant>
      <vt:variant>
        <vt:i4>917504</vt:i4>
      </vt:variant>
      <vt:variant>
        <vt:i4>15</vt:i4>
      </vt:variant>
      <vt:variant>
        <vt:i4>0</vt:i4>
      </vt:variant>
      <vt:variant>
        <vt:i4>5</vt:i4>
      </vt:variant>
      <vt:variant>
        <vt:lpwstr>http://www.svemo.se/</vt:lpwstr>
      </vt:variant>
      <vt:variant>
        <vt:lpwstr/>
      </vt:variant>
      <vt:variant>
        <vt:i4>6422649</vt:i4>
      </vt:variant>
      <vt:variant>
        <vt:i4>12</vt:i4>
      </vt:variant>
      <vt:variant>
        <vt:i4>0</vt:i4>
      </vt:variant>
      <vt:variant>
        <vt:i4>5</vt:i4>
      </vt:variant>
      <vt:variant>
        <vt:lpwstr>http://www.sbf.se/</vt:lpwstr>
      </vt:variant>
      <vt:variant>
        <vt:lpwstr/>
      </vt:variant>
      <vt:variant>
        <vt:i4>4194401</vt:i4>
      </vt:variant>
      <vt:variant>
        <vt:i4>9</vt:i4>
      </vt:variant>
      <vt:variant>
        <vt:i4>0</vt:i4>
      </vt:variant>
      <vt:variant>
        <vt:i4>5</vt:i4>
      </vt:variant>
      <vt:variant>
        <vt:lpwstr>mailto:linda.sjstrm@hotmail.com?subject=Meddelande%20fr%C3%A5n%20Dragracing-SM.se%20website</vt:lpwstr>
      </vt:variant>
      <vt:variant>
        <vt:lpwstr/>
      </vt:variant>
      <vt:variant>
        <vt:i4>5767217</vt:i4>
      </vt:variant>
      <vt:variant>
        <vt:i4>6</vt:i4>
      </vt:variant>
      <vt:variant>
        <vt:i4>0</vt:i4>
      </vt:variant>
      <vt:variant>
        <vt:i4>5</vt:i4>
      </vt:variant>
      <vt:variant>
        <vt:lpwstr>mailto:bosse@mail.se?subject=Meddelande%20fr%C3%A5n%20Dragracing-SM.se%20website</vt:lpwstr>
      </vt:variant>
      <vt:variant>
        <vt:lpwstr/>
      </vt:variant>
      <vt:variant>
        <vt:i4>6684734</vt:i4>
      </vt:variant>
      <vt:variant>
        <vt:i4>3</vt:i4>
      </vt:variant>
      <vt:variant>
        <vt:i4>0</vt:i4>
      </vt:variant>
      <vt:variant>
        <vt:i4>5</vt:i4>
      </vt:variant>
      <vt:variant>
        <vt:lpwstr>http://www.sdrc.se/index.php?p=classes</vt:lpwstr>
      </vt:variant>
      <vt:variant>
        <vt:lpwstr/>
      </vt:variant>
      <vt:variant>
        <vt:i4>7405623</vt:i4>
      </vt:variant>
      <vt:variant>
        <vt:i4>0</vt:i4>
      </vt:variant>
      <vt:variant>
        <vt:i4>0</vt:i4>
      </vt:variant>
      <vt:variant>
        <vt:i4>5</vt:i4>
      </vt:variant>
      <vt:variant>
        <vt:lpwstr>http://www.shra.nu/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33rd LINDE OPEN</dc:title>
  <dc:creator>Lennart Holm</dc:creator>
  <cp:lastModifiedBy>Lennart Holm</cp:lastModifiedBy>
  <cp:revision>104</cp:revision>
  <cp:lastPrinted>2013-08-17T09:24:00Z</cp:lastPrinted>
  <dcterms:created xsi:type="dcterms:W3CDTF">2025-04-16T12:42:00Z</dcterms:created>
  <dcterms:modified xsi:type="dcterms:W3CDTF">2025-06-02T08:54:00Z</dcterms:modified>
</cp:coreProperties>
</file>